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6FA2" w:rsidRPr="009B29CE" w:rsidTr="000021E0">
        <w:tc>
          <w:tcPr>
            <w:tcW w:w="4785" w:type="dxa"/>
          </w:tcPr>
          <w:p w:rsidR="00E36FA2" w:rsidRPr="009B29CE" w:rsidRDefault="00E36FA2" w:rsidP="000021E0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E">
              <w:rPr>
                <w:rFonts w:ascii="Times New Roman" w:hAnsi="Times New Roman" w:cs="Times New Roman"/>
                <w:sz w:val="24"/>
                <w:szCs w:val="24"/>
              </w:rPr>
              <w:t xml:space="preserve">      СОГЛАСОВАНО </w:t>
            </w:r>
          </w:p>
          <w:p w:rsidR="00E36FA2" w:rsidRPr="009B29CE" w:rsidRDefault="00E36FA2" w:rsidP="0000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профсоюзного собрания </w:t>
            </w:r>
          </w:p>
          <w:p w:rsidR="00E36FA2" w:rsidRPr="009B29CE" w:rsidRDefault="00E36FA2" w:rsidP="0000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29.11.2022г.  № 2</w:t>
            </w:r>
          </w:p>
          <w:p w:rsidR="00E36FA2" w:rsidRPr="009B29CE" w:rsidRDefault="00E36FA2" w:rsidP="000021E0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6FA2" w:rsidRPr="009B29CE" w:rsidRDefault="00E36FA2" w:rsidP="000021E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УТВЕРЖДЕНО</w:t>
            </w:r>
          </w:p>
          <w:p w:rsidR="00E36FA2" w:rsidRPr="009B29CE" w:rsidRDefault="00E36FA2" w:rsidP="000021E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директора  МБОУ ДО ДЭЦ                                                          </w:t>
            </w:r>
          </w:p>
          <w:p w:rsidR="00E36FA2" w:rsidRPr="009B29CE" w:rsidRDefault="00E36FA2" w:rsidP="000021E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E">
              <w:rPr>
                <w:rFonts w:ascii="Times New Roman" w:hAnsi="Times New Roman" w:cs="Times New Roman"/>
                <w:sz w:val="24"/>
                <w:szCs w:val="24"/>
              </w:rPr>
              <w:t>от 29.11.2022 г.   № 85 ОД</w:t>
            </w:r>
          </w:p>
          <w:p w:rsidR="00E36FA2" w:rsidRPr="009B29CE" w:rsidRDefault="00E36FA2" w:rsidP="000021E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B0B" w:rsidRDefault="00AD4B0B" w:rsidP="00AD4B0B">
      <w:pPr>
        <w:pStyle w:val="a4"/>
        <w:rPr>
          <w:rFonts w:ascii="Times New Roman" w:hAnsi="Times New Roman" w:cs="Times New Roman"/>
          <w:bCs/>
        </w:rPr>
      </w:pPr>
    </w:p>
    <w:p w:rsidR="00AD4B0B" w:rsidRDefault="00AD4B0B" w:rsidP="00AD4B0B">
      <w:pPr>
        <w:pStyle w:val="a4"/>
        <w:ind w:firstLine="567"/>
        <w:rPr>
          <w:rFonts w:ascii="Times New Roman" w:hAnsi="Times New Roman" w:cs="Times New Roman"/>
          <w:bCs/>
        </w:rPr>
      </w:pPr>
    </w:p>
    <w:p w:rsidR="00AD4B0B" w:rsidRDefault="00AD4B0B" w:rsidP="007254A1">
      <w:pPr>
        <w:pStyle w:val="1"/>
        <w:jc w:val="center"/>
        <w:rPr>
          <w:rStyle w:val="submenu-table"/>
          <w:b/>
          <w:bCs/>
          <w:color w:val="000000"/>
          <w:sz w:val="24"/>
          <w:szCs w:val="24"/>
        </w:rPr>
      </w:pPr>
      <w:r w:rsidRPr="00AF1C81">
        <w:rPr>
          <w:rStyle w:val="submenu-table"/>
          <w:b/>
          <w:bCs/>
          <w:color w:val="000000"/>
          <w:sz w:val="24"/>
          <w:szCs w:val="24"/>
        </w:rPr>
        <w:t xml:space="preserve">Кодекс этики и служебного поведения работников МБОУ ДО ДЭЦ муниципального района </w:t>
      </w:r>
      <w:proofErr w:type="spellStart"/>
      <w:r w:rsidRPr="00AF1C81">
        <w:rPr>
          <w:rStyle w:val="submenu-table"/>
          <w:b/>
          <w:bCs/>
          <w:color w:val="000000"/>
          <w:sz w:val="24"/>
          <w:szCs w:val="24"/>
        </w:rPr>
        <w:t>Мелеузовский</w:t>
      </w:r>
      <w:proofErr w:type="spellEnd"/>
      <w:r w:rsidRPr="00AF1C81">
        <w:rPr>
          <w:rStyle w:val="submenu-table"/>
          <w:b/>
          <w:bCs/>
          <w:color w:val="000000"/>
          <w:sz w:val="24"/>
          <w:szCs w:val="24"/>
        </w:rPr>
        <w:t xml:space="preserve"> район РБ</w:t>
      </w:r>
    </w:p>
    <w:p w:rsidR="007254A1" w:rsidRPr="00F02152" w:rsidRDefault="007254A1" w:rsidP="007254A1">
      <w:pPr>
        <w:pStyle w:val="1"/>
        <w:jc w:val="center"/>
        <w:rPr>
          <w:rStyle w:val="submenu-table"/>
          <w:b/>
          <w:bCs/>
          <w:color w:val="000000"/>
          <w:sz w:val="24"/>
          <w:szCs w:val="24"/>
        </w:rPr>
      </w:pPr>
    </w:p>
    <w:tbl>
      <w:tblPr>
        <w:tblW w:w="10207" w:type="dxa"/>
        <w:tblInd w:w="-336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0207"/>
      </w:tblGrid>
      <w:tr w:rsidR="00AD4B0B" w:rsidRPr="00AF1C81" w:rsidTr="00AD4B0B">
        <w:tc>
          <w:tcPr>
            <w:tcW w:w="10207" w:type="dxa"/>
            <w:shd w:val="clear" w:color="auto" w:fill="FFFFFF"/>
          </w:tcPr>
          <w:p w:rsidR="00AD4B0B" w:rsidRPr="00AF1C81" w:rsidRDefault="00AD4B0B" w:rsidP="004C3F8E">
            <w:pPr>
              <w:spacing w:before="28" w:after="28" w:line="21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Данный кодекс этики</w:t>
            </w:r>
            <w:r w:rsidRPr="00AF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 xml:space="preserve">и служебного поведения работников (далее - Кодекс) Муниципального бюджетного образовательного учреждения дополнительного образования  Детский экологический центр муниципального района </w:t>
            </w:r>
            <w:proofErr w:type="spellStart"/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AF1C8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(дале</w:t>
            </w:r>
            <w:proofErr w:type="gramStart"/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F1C8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      </w:r>
          </w:p>
          <w:p w:rsidR="00AD4B0B" w:rsidRPr="00AF1C81" w:rsidRDefault="00AD4B0B" w:rsidP="004C3F8E">
            <w:pPr>
              <w:spacing w:before="28" w:after="28" w:line="210" w:lineRule="atLeast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AF1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 Общие положения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D4B0B" w:rsidRPr="00AF1C81" w:rsidRDefault="00AD4B0B" w:rsidP="004C3F8E">
            <w:pPr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 xml:space="preserve">1.1.Кодекс представляет собой свод общих принципов профессиональной служебной этики и основных правил </w:t>
            </w:r>
            <w:r w:rsidRPr="001958A2">
              <w:rPr>
                <w:rFonts w:ascii="Times New Roman" w:hAnsi="Times New Roman" w:cs="Times New Roman"/>
                <w:sz w:val="28"/>
                <w:szCs w:val="28"/>
              </w:rPr>
              <w:t>служебного</w:t>
            </w: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которыми должны руководствоваться работники  Учреждения муниципального района </w:t>
            </w:r>
            <w:proofErr w:type="spellStart"/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AF1C8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  независимо от замещаемой ими должности.</w:t>
            </w:r>
          </w:p>
          <w:p w:rsidR="00AD4B0B" w:rsidRPr="00AF1C81" w:rsidRDefault="00AD4B0B" w:rsidP="004C3F8E">
            <w:pPr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1.2.Каждый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      </w:r>
          </w:p>
          <w:p w:rsidR="00AD4B0B" w:rsidRPr="00AF1C81" w:rsidRDefault="00AD4B0B" w:rsidP="004C3F8E">
            <w:pPr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1.3.Знание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      </w:r>
          </w:p>
          <w:p w:rsidR="00AD4B0B" w:rsidRPr="00AF1C81" w:rsidRDefault="00AD4B0B" w:rsidP="004C3F8E">
            <w:pPr>
              <w:spacing w:before="28" w:after="28" w:line="210" w:lineRule="atLeast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Основные обязанности, принципы и правила служебного   поведения работников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D4B0B" w:rsidRPr="00AF1C81" w:rsidRDefault="00AD4B0B" w:rsidP="004C3F8E">
            <w:pPr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21 Трудового кодекса Российской Федерации работник обязан: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добросовестно исполнять свои трудовые обязанности, возложенные на него трудовым договором;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соблюдать правила внутреннего трудового распорядка;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соблюдать трудовую дисциплину;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по охране труда и обеспечению безопасности труда;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      </w:r>
          </w:p>
          <w:p w:rsidR="00AD4B0B" w:rsidRPr="00AF1C81" w:rsidRDefault="00AD4B0B" w:rsidP="004C3F8E">
            <w:pPr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2.2.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      </w:r>
          </w:p>
          <w:p w:rsidR="00AD4B0B" w:rsidRPr="00AF1C81" w:rsidRDefault="00AD4B0B" w:rsidP="004C3F8E">
            <w:pPr>
              <w:spacing w:before="28" w:after="28" w:line="21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Работники, сознавая ответственность перед гражданами, обществом и государством, призваны: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соблюдать Конституцию Российской Федерации, законодательство Российской Федерации и Республики Башкортостан, не допускать нарушение законов и иных нормативных правовых актов исходя из политической, экономической целесообразности либо по иным мотивам;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обеспечивать эффективную работу Учреждения;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соблюдать нормы профессиональной этики и правила делового поведения;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проявлять корректность и внимательность в обращении с учащимися, их родителями (законными представителями), иными гражданами и должностными лицами;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      </w:r>
            <w:proofErr w:type="spellStart"/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, способствовать межнациональному и межконфессиональному согласию;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соблюдать установленные в Учреждении правила предоставления служебной информации и публичных выступлений;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постоянно стремиться к обеспечению как можно более эффективного распоряжения ресурсами, находящимися в сфере его ответственности;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проявлять при исполнении должностных обязанностей честность, беспристрастность и справедливость, не допускать коррупционного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      </w:r>
          </w:p>
          <w:p w:rsidR="00AD4B0B" w:rsidRPr="00AF1C81" w:rsidRDefault="00AD4B0B" w:rsidP="004C3F8E">
            <w:pPr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2.3. В целях противодействия коррупции работнику рекомендуется: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      </w:r>
          </w:p>
          <w:p w:rsidR="00AD4B0B" w:rsidRPr="00AF1C81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 и Республики Башкортостан.</w:t>
            </w:r>
          </w:p>
          <w:p w:rsidR="00AD4B0B" w:rsidRPr="00AF1C81" w:rsidRDefault="00AD4B0B" w:rsidP="004C3F8E">
            <w:pPr>
              <w:spacing w:before="28" w:after="28" w:line="21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 и которая стала известна ему в связи с исполнением им должностных обязанностей.</w:t>
            </w:r>
          </w:p>
          <w:p w:rsidR="00AD4B0B" w:rsidRPr="00AF1C81" w:rsidRDefault="00AD4B0B" w:rsidP="004C3F8E">
            <w:pPr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83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      </w:r>
          </w:p>
          <w:p w:rsidR="00AD4B0B" w:rsidRPr="00AF1C81" w:rsidRDefault="00AD4B0B" w:rsidP="004C3F8E">
            <w:pPr>
              <w:spacing w:before="28" w:after="28" w:line="21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Работник, наделенный организационно-распорядительными полномочиями по отношению к другим работникам, призван: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меры по предупреждению коррупции, а также меры к тому, чтобы  подчиненные ему работники не допускали </w:t>
            </w:r>
            <w:proofErr w:type="gramStart"/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коррупционное</w:t>
            </w:r>
            <w:proofErr w:type="gramEnd"/>
            <w:r w:rsidRPr="000842D7">
              <w:rPr>
                <w:rFonts w:ascii="Times New Roman" w:hAnsi="Times New Roman" w:cs="Times New Roman"/>
                <w:sz w:val="24"/>
                <w:szCs w:val="24"/>
              </w:rPr>
              <w:t xml:space="preserve"> опасного поведения, своим личным поведением подавать пример честности, беспристрастности и справедливости;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      </w:r>
          </w:p>
          <w:p w:rsidR="00AD4B0B" w:rsidRPr="00AF1C81" w:rsidRDefault="00AD4B0B" w:rsidP="004C3F8E">
            <w:pPr>
              <w:spacing w:before="28" w:after="28" w:line="21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Республики Башкортостан.</w:t>
            </w:r>
          </w:p>
          <w:p w:rsidR="00AD4B0B" w:rsidRDefault="00AD4B0B" w:rsidP="004C3F8E">
            <w:pPr>
              <w:spacing w:before="28" w:after="28" w:line="21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1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Этические правила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служебного поведения работников</w:t>
            </w:r>
          </w:p>
          <w:p w:rsidR="00AD4B0B" w:rsidRDefault="00AD4B0B" w:rsidP="004C3F8E">
            <w:pPr>
              <w:spacing w:before="28" w:after="28" w:line="21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      </w:r>
          </w:p>
          <w:p w:rsidR="00AD4B0B" w:rsidRPr="0051290C" w:rsidRDefault="00AD4B0B" w:rsidP="004C3F8E">
            <w:pPr>
              <w:spacing w:before="28" w:after="28" w:line="21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3. 2.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 xml:space="preserve">В служебном поведении работник воздерживается </w:t>
            </w:r>
            <w:proofErr w:type="gramStart"/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грубости, проявлений пренебрежительного тона, заносчивости, предвзятых замечаний, предъявления неправомерных, незаслуженных обвинений;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угроз, оскорбительных выражений или реплик, действий, препятствующих нормальному общению или провоцирующих противоправное поведение;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принятия пищи в неустановленных для этого помещениях;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курения в здании, на территории и в непосредственной близости от территории учреждения;</w:t>
            </w:r>
          </w:p>
          <w:p w:rsidR="00AD4B0B" w:rsidRPr="000842D7" w:rsidRDefault="00AD4B0B" w:rsidP="004C3F8E">
            <w:pPr>
              <w:suppressAutoHyphens/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2D7">
              <w:rPr>
                <w:rFonts w:ascii="Times New Roman" w:hAnsi="Times New Roman" w:cs="Times New Roman"/>
                <w:sz w:val="24"/>
                <w:szCs w:val="24"/>
              </w:rPr>
              <w:t>использования мобильного телефона во время осуществления учебного процесса, служебных совещаний, бесед, иного служебного общения с гражданами.</w:t>
            </w:r>
          </w:p>
          <w:p w:rsidR="00AD4B0B" w:rsidRDefault="00AD4B0B" w:rsidP="004C3F8E">
            <w:pPr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3.3.Работники призваны способствовать своим служебным поведением</w:t>
            </w:r>
            <w:r w:rsidRPr="00AF1C81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установлению в коллективе деловых взаимоотношений и конструктивного сотрудничества друг с другом.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Работники должны быть вежливыми, доброжелательными, корректными, внимательными и проявлять терпимость в общении с детьми, их родителями (законными представителями), гражданами и коллегами.</w:t>
            </w:r>
          </w:p>
          <w:p w:rsidR="00AD4B0B" w:rsidRPr="00AF1C81" w:rsidRDefault="00AD4B0B" w:rsidP="004C3F8E">
            <w:pPr>
              <w:spacing w:before="28" w:after="28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81">
              <w:rPr>
                <w:rFonts w:ascii="Times New Roman" w:hAnsi="Times New Roman" w:cs="Times New Roman"/>
                <w:sz w:val="24"/>
                <w:szCs w:val="24"/>
              </w:rPr>
              <w:t>Внешний вид работников учреждения при исполнении ими должностных обязанностей должен способствовать уважительному отношению граждан к Учреждению.</w:t>
            </w:r>
          </w:p>
        </w:tc>
      </w:tr>
    </w:tbl>
    <w:p w:rsidR="004E7E60" w:rsidRDefault="004E7E60"/>
    <w:sectPr w:rsidR="004E7E60" w:rsidSect="004E7E6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0AD" w:rsidRDefault="004B70AD" w:rsidP="007254A1">
      <w:pPr>
        <w:spacing w:after="0" w:line="240" w:lineRule="auto"/>
      </w:pPr>
      <w:r>
        <w:separator/>
      </w:r>
    </w:p>
  </w:endnote>
  <w:endnote w:type="continuationSeparator" w:id="0">
    <w:p w:rsidR="004B70AD" w:rsidRDefault="004B70AD" w:rsidP="0072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7435"/>
      <w:docPartObj>
        <w:docPartGallery w:val="Page Numbers (Bottom of Page)"/>
        <w:docPartUnique/>
      </w:docPartObj>
    </w:sdtPr>
    <w:sdtContent>
      <w:p w:rsidR="007254A1" w:rsidRDefault="006D0C56">
        <w:pPr>
          <w:pStyle w:val="a7"/>
          <w:jc w:val="center"/>
        </w:pPr>
        <w:fldSimple w:instr=" PAGE   \* MERGEFORMAT ">
          <w:r w:rsidR="00831D22">
            <w:rPr>
              <w:noProof/>
            </w:rPr>
            <w:t>1</w:t>
          </w:r>
        </w:fldSimple>
      </w:p>
    </w:sdtContent>
  </w:sdt>
  <w:p w:rsidR="007254A1" w:rsidRDefault="007254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0AD" w:rsidRDefault="004B70AD" w:rsidP="007254A1">
      <w:pPr>
        <w:spacing w:after="0" w:line="240" w:lineRule="auto"/>
      </w:pPr>
      <w:r>
        <w:separator/>
      </w:r>
    </w:p>
  </w:footnote>
  <w:footnote w:type="continuationSeparator" w:id="0">
    <w:p w:rsidR="004B70AD" w:rsidRDefault="004B70AD" w:rsidP="00725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B0B"/>
    <w:rsid w:val="003C5F2C"/>
    <w:rsid w:val="004B70AD"/>
    <w:rsid w:val="004E05B8"/>
    <w:rsid w:val="004E7E60"/>
    <w:rsid w:val="005103BE"/>
    <w:rsid w:val="00652EE7"/>
    <w:rsid w:val="006D0C56"/>
    <w:rsid w:val="007254A1"/>
    <w:rsid w:val="007A0B74"/>
    <w:rsid w:val="00831D22"/>
    <w:rsid w:val="008E55B6"/>
    <w:rsid w:val="00AD4B0B"/>
    <w:rsid w:val="00C53813"/>
    <w:rsid w:val="00E3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B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4B0B"/>
    <w:pPr>
      <w:spacing w:after="0" w:line="240" w:lineRule="auto"/>
    </w:pPr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AD4B0B"/>
  </w:style>
  <w:style w:type="paragraph" w:customStyle="1" w:styleId="1">
    <w:name w:val="Без интервала1"/>
    <w:rsid w:val="00AD4B0B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72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54A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2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4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cp:lastPrinted>2022-12-19T11:08:00Z</cp:lastPrinted>
  <dcterms:created xsi:type="dcterms:W3CDTF">2019-12-26T09:40:00Z</dcterms:created>
  <dcterms:modified xsi:type="dcterms:W3CDTF">2022-12-19T11:10:00Z</dcterms:modified>
</cp:coreProperties>
</file>