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EB4" w:rsidRDefault="00832EB4" w:rsidP="00543B85">
      <w:pPr>
        <w:jc w:val="both"/>
        <w:textAlignment w:val="top"/>
        <w:rPr>
          <w:bCs/>
          <w:sz w:val="24"/>
          <w:szCs w:val="24"/>
        </w:rPr>
      </w:pPr>
      <w:r>
        <w:rPr>
          <w:bCs/>
          <w:sz w:val="24"/>
          <w:szCs w:val="24"/>
        </w:rPr>
        <w:t xml:space="preserve"> </w:t>
      </w:r>
      <w:r w:rsidR="00543B85">
        <w:rPr>
          <w:bCs/>
          <w:noProof/>
          <w:sz w:val="24"/>
          <w:szCs w:val="24"/>
        </w:rPr>
        <w:drawing>
          <wp:inline distT="0" distB="0" distL="0" distR="0">
            <wp:extent cx="5940425" cy="8406450"/>
            <wp:effectExtent l="19050" t="0" r="3175" b="0"/>
            <wp:docPr id="1" name="Рисунок 1" descr="\\DNS-DNS\Users\Public\Положение об антикоррупционной деятель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S-DNS\Users\Public\Положение об антикоррупционной деятельности.JPG"/>
                    <pic:cNvPicPr>
                      <a:picLocks noChangeAspect="1" noChangeArrowheads="1"/>
                    </pic:cNvPicPr>
                  </pic:nvPicPr>
                  <pic:blipFill>
                    <a:blip r:embed="rId4" cstate="print"/>
                    <a:srcRect/>
                    <a:stretch>
                      <a:fillRect/>
                    </a:stretch>
                  </pic:blipFill>
                  <pic:spPr bwMode="auto">
                    <a:xfrm>
                      <a:off x="0" y="0"/>
                      <a:ext cx="5940425" cy="8406450"/>
                    </a:xfrm>
                    <a:prstGeom prst="rect">
                      <a:avLst/>
                    </a:prstGeom>
                    <a:noFill/>
                    <a:ln w="9525">
                      <a:noFill/>
                      <a:miter lim="800000"/>
                      <a:headEnd/>
                      <a:tailEnd/>
                    </a:ln>
                  </pic:spPr>
                </pic:pic>
              </a:graphicData>
            </a:graphic>
          </wp:inline>
        </w:drawing>
      </w:r>
      <w:bookmarkStart w:id="0" w:name="sub_10223"/>
    </w:p>
    <w:p w:rsidR="00543B85" w:rsidRDefault="00543B85" w:rsidP="00543B85">
      <w:pPr>
        <w:jc w:val="both"/>
        <w:textAlignment w:val="top"/>
        <w:rPr>
          <w:bCs/>
          <w:sz w:val="24"/>
          <w:szCs w:val="24"/>
        </w:rPr>
      </w:pPr>
    </w:p>
    <w:p w:rsidR="00543B85" w:rsidRDefault="00543B85" w:rsidP="00543B85">
      <w:pPr>
        <w:jc w:val="both"/>
        <w:textAlignment w:val="top"/>
        <w:rPr>
          <w:bCs/>
          <w:sz w:val="24"/>
          <w:szCs w:val="24"/>
        </w:rPr>
      </w:pPr>
    </w:p>
    <w:p w:rsidR="00543B85" w:rsidRPr="00543B85" w:rsidRDefault="00543B85" w:rsidP="00543B85">
      <w:pPr>
        <w:jc w:val="both"/>
        <w:textAlignment w:val="top"/>
        <w:rPr>
          <w:rStyle w:val="c2"/>
          <w:bCs/>
          <w:shadow/>
          <w:color w:val="FF0000"/>
          <w:sz w:val="24"/>
          <w:szCs w:val="24"/>
        </w:rPr>
      </w:pPr>
    </w:p>
    <w:p w:rsidR="00832EB4" w:rsidRDefault="00832EB4" w:rsidP="008D63C9">
      <w:pPr>
        <w:jc w:val="both"/>
        <w:rPr>
          <w:rStyle w:val="c2"/>
          <w:sz w:val="24"/>
          <w:szCs w:val="24"/>
        </w:rPr>
      </w:pPr>
      <w:bookmarkStart w:id="1" w:name="sub_1025"/>
      <w:bookmarkEnd w:id="0"/>
      <w:proofErr w:type="gramStart"/>
      <w:r>
        <w:rPr>
          <w:rStyle w:val="c2"/>
          <w:b/>
          <w:sz w:val="24"/>
          <w:szCs w:val="24"/>
        </w:rPr>
        <w:lastRenderedPageBreak/>
        <w:t>Взятка</w:t>
      </w:r>
      <w:r>
        <w:rPr>
          <w:rStyle w:val="c2"/>
          <w:sz w:val="24"/>
          <w:szCs w:val="24"/>
        </w:rPr>
        <w:t xml:space="preserve"> - получение должностным лицом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w:t>
      </w:r>
      <w:proofErr w:type="gramEnd"/>
      <w:r>
        <w:rPr>
          <w:rStyle w:val="c2"/>
          <w:sz w:val="24"/>
          <w:szCs w:val="24"/>
        </w:rPr>
        <w:t xml:space="preserve"> равно за общее покровительство или попустительство по службе.</w:t>
      </w:r>
    </w:p>
    <w:p w:rsidR="00832EB4" w:rsidRDefault="00832EB4" w:rsidP="008D63C9">
      <w:pPr>
        <w:jc w:val="both"/>
        <w:rPr>
          <w:rStyle w:val="c2"/>
          <w:sz w:val="24"/>
          <w:szCs w:val="24"/>
        </w:rPr>
      </w:pPr>
      <w:bookmarkStart w:id="2" w:name="sub_1026"/>
      <w:bookmarkEnd w:id="1"/>
      <w:proofErr w:type="gramStart"/>
      <w:r>
        <w:rPr>
          <w:rStyle w:val="c2"/>
          <w:b/>
          <w:sz w:val="24"/>
          <w:szCs w:val="24"/>
        </w:rPr>
        <w:t>Коммерческий подкуп</w:t>
      </w:r>
      <w:r>
        <w:rPr>
          <w:rStyle w:val="c2"/>
          <w:sz w:val="24"/>
          <w:szCs w:val="24"/>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hyperlink r:id="rId5" w:history="1">
        <w:r>
          <w:rPr>
            <w:rStyle w:val="c2"/>
            <w:sz w:val="24"/>
            <w:szCs w:val="24"/>
          </w:rPr>
          <w:t>часть 1 статьи 204</w:t>
        </w:r>
      </w:hyperlink>
      <w:r>
        <w:rPr>
          <w:rStyle w:val="c2"/>
          <w:sz w:val="24"/>
          <w:szCs w:val="24"/>
        </w:rPr>
        <w:t xml:space="preserve"> Уголовного кодекса Российской Федерации).</w:t>
      </w:r>
      <w:proofErr w:type="gramEnd"/>
    </w:p>
    <w:p w:rsidR="00832EB4" w:rsidRDefault="00832EB4" w:rsidP="008D63C9">
      <w:pPr>
        <w:jc w:val="both"/>
        <w:rPr>
          <w:rStyle w:val="c2"/>
          <w:sz w:val="24"/>
          <w:szCs w:val="24"/>
        </w:rPr>
      </w:pPr>
      <w:bookmarkStart w:id="3" w:name="sub_1027"/>
      <w:bookmarkEnd w:id="2"/>
      <w:proofErr w:type="gramStart"/>
      <w:r>
        <w:rPr>
          <w:rStyle w:val="c2"/>
          <w:b/>
          <w:sz w:val="24"/>
          <w:szCs w:val="24"/>
        </w:rPr>
        <w:t>Конфликт интересов</w:t>
      </w:r>
      <w:r>
        <w:rPr>
          <w:rStyle w:val="c2"/>
          <w:sz w:val="24"/>
          <w:szCs w:val="24"/>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w:t>
      </w:r>
      <w:proofErr w:type="gramEnd"/>
      <w:r>
        <w:rPr>
          <w:rStyle w:val="c2"/>
          <w:sz w:val="24"/>
          <w:szCs w:val="24"/>
        </w:rPr>
        <w:t xml:space="preserve"> (представителем организации) которой он является.</w:t>
      </w:r>
    </w:p>
    <w:p w:rsidR="00832EB4" w:rsidRDefault="00832EB4" w:rsidP="008D63C9">
      <w:pPr>
        <w:jc w:val="both"/>
        <w:rPr>
          <w:rStyle w:val="c2"/>
          <w:sz w:val="24"/>
          <w:szCs w:val="24"/>
        </w:rPr>
      </w:pPr>
      <w:proofErr w:type="gramStart"/>
      <w:r>
        <w:rPr>
          <w:rStyle w:val="c2"/>
          <w:b/>
          <w:sz w:val="24"/>
          <w:szCs w:val="24"/>
        </w:rPr>
        <w:t>Конфликт интересов педагогического работника</w:t>
      </w:r>
      <w:r>
        <w:rPr>
          <w:rStyle w:val="c2"/>
          <w:sz w:val="24"/>
          <w:szCs w:val="24"/>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roofErr w:type="gramEnd"/>
    </w:p>
    <w:p w:rsidR="00832EB4" w:rsidRDefault="00832EB4" w:rsidP="008D63C9">
      <w:pPr>
        <w:jc w:val="both"/>
        <w:rPr>
          <w:rStyle w:val="c2"/>
          <w:sz w:val="24"/>
          <w:szCs w:val="24"/>
        </w:rPr>
      </w:pPr>
      <w:bookmarkStart w:id="4" w:name="sub_1028"/>
      <w:bookmarkEnd w:id="3"/>
      <w:r>
        <w:rPr>
          <w:rStyle w:val="c2"/>
          <w:b/>
          <w:sz w:val="24"/>
          <w:szCs w:val="24"/>
        </w:rPr>
        <w:t>Личная заинтересованность работника (представителя организации)</w:t>
      </w:r>
      <w:r>
        <w:rPr>
          <w:rStyle w:val="c2"/>
          <w:sz w:val="24"/>
          <w:szCs w:val="24"/>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bookmarkEnd w:id="4"/>
    </w:p>
    <w:p w:rsidR="00832EB4" w:rsidRDefault="00832EB4" w:rsidP="008D63C9">
      <w:pPr>
        <w:jc w:val="both"/>
        <w:rPr>
          <w:rStyle w:val="c2"/>
          <w:sz w:val="24"/>
          <w:szCs w:val="24"/>
        </w:rPr>
      </w:pPr>
      <w:proofErr w:type="spellStart"/>
      <w:r>
        <w:rPr>
          <w:rStyle w:val="c2"/>
          <w:b/>
          <w:sz w:val="24"/>
          <w:szCs w:val="24"/>
        </w:rPr>
        <w:t>Антик</w:t>
      </w:r>
      <w:r w:rsidR="00671199">
        <w:rPr>
          <w:rStyle w:val="c2"/>
          <w:b/>
          <w:sz w:val="24"/>
          <w:szCs w:val="24"/>
        </w:rPr>
        <w:t>оррупционная</w:t>
      </w:r>
      <w:proofErr w:type="spellEnd"/>
      <w:r w:rsidR="00671199">
        <w:rPr>
          <w:rStyle w:val="c2"/>
          <w:b/>
          <w:sz w:val="24"/>
          <w:szCs w:val="24"/>
        </w:rPr>
        <w:t xml:space="preserve">  деятельность Учреждения</w:t>
      </w:r>
      <w:r>
        <w:rPr>
          <w:rStyle w:val="c2"/>
          <w:b/>
          <w:sz w:val="24"/>
          <w:szCs w:val="24"/>
        </w:rPr>
        <w:t xml:space="preserve"> -</w:t>
      </w:r>
      <w:r>
        <w:rPr>
          <w:rStyle w:val="c2"/>
          <w:sz w:val="24"/>
          <w:szCs w:val="24"/>
        </w:rPr>
        <w:t xml:space="preserve"> комплекс взаимосвязанных принципов, процедур и конкретных мероприятий, направленных на профилактику и пресечение коррупционных пра</w:t>
      </w:r>
      <w:r w:rsidR="005102C8">
        <w:rPr>
          <w:rStyle w:val="c2"/>
          <w:sz w:val="24"/>
          <w:szCs w:val="24"/>
        </w:rPr>
        <w:t>вонарушений в деятельности Учреждения</w:t>
      </w:r>
      <w:r>
        <w:rPr>
          <w:rStyle w:val="c2"/>
          <w:sz w:val="24"/>
          <w:szCs w:val="24"/>
        </w:rPr>
        <w:t xml:space="preserve">. </w:t>
      </w:r>
    </w:p>
    <w:p w:rsidR="00832EB4" w:rsidRDefault="00832EB4" w:rsidP="008D63C9">
      <w:pPr>
        <w:jc w:val="both"/>
        <w:rPr>
          <w:bdr w:val="none" w:sz="0" w:space="0" w:color="auto" w:frame="1"/>
        </w:rPr>
      </w:pPr>
      <w:r>
        <w:rPr>
          <w:sz w:val="24"/>
          <w:szCs w:val="24"/>
          <w:bdr w:val="none" w:sz="0" w:space="0" w:color="auto" w:frame="1"/>
        </w:rPr>
        <w:t>1.4. Целью Положения является:</w:t>
      </w:r>
    </w:p>
    <w:p w:rsidR="00832EB4" w:rsidRDefault="00832EB4" w:rsidP="008D63C9">
      <w:pPr>
        <w:jc w:val="both"/>
        <w:rPr>
          <w:sz w:val="24"/>
          <w:szCs w:val="24"/>
        </w:rPr>
      </w:pPr>
      <w:r>
        <w:rPr>
          <w:sz w:val="24"/>
          <w:szCs w:val="24"/>
          <w:bdr w:val="none" w:sz="0" w:space="0" w:color="auto" w:frame="1"/>
        </w:rPr>
        <w:t xml:space="preserve"> -  реализация </w:t>
      </w:r>
      <w:proofErr w:type="spellStart"/>
      <w:r>
        <w:rPr>
          <w:sz w:val="24"/>
          <w:szCs w:val="24"/>
          <w:bdr w:val="none" w:sz="0" w:space="0" w:color="auto" w:frame="1"/>
        </w:rPr>
        <w:t>антикоррупционной</w:t>
      </w:r>
      <w:proofErr w:type="spellEnd"/>
      <w:r>
        <w:rPr>
          <w:sz w:val="24"/>
          <w:szCs w:val="24"/>
          <w:bdr w:val="none" w:sz="0" w:space="0" w:color="auto" w:frame="1"/>
        </w:rPr>
        <w:t xml:space="preserve"> политики </w:t>
      </w:r>
      <w:r w:rsidR="00671199">
        <w:rPr>
          <w:sz w:val="24"/>
          <w:szCs w:val="24"/>
          <w:bdr w:val="none" w:sz="0" w:space="0" w:color="auto" w:frame="1"/>
        </w:rPr>
        <w:t xml:space="preserve"> в Учреждении;</w:t>
      </w:r>
    </w:p>
    <w:p w:rsidR="00832EB4" w:rsidRDefault="008D63C9" w:rsidP="008D63C9">
      <w:pPr>
        <w:jc w:val="both"/>
        <w:rPr>
          <w:sz w:val="24"/>
          <w:szCs w:val="24"/>
          <w:bdr w:val="none" w:sz="0" w:space="0" w:color="auto" w:frame="1"/>
        </w:rPr>
      </w:pPr>
      <w:r>
        <w:rPr>
          <w:sz w:val="24"/>
          <w:szCs w:val="24"/>
          <w:bdr w:val="none" w:sz="0" w:space="0" w:color="auto" w:frame="1"/>
        </w:rPr>
        <w:t>- </w:t>
      </w:r>
      <w:r w:rsidR="00832EB4">
        <w:rPr>
          <w:sz w:val="24"/>
          <w:szCs w:val="24"/>
          <w:bdr w:val="none" w:sz="0" w:space="0" w:color="auto" w:frame="1"/>
        </w:rPr>
        <w:t>недопущение предпосылок, исключение возможности фактов коррупции в</w:t>
      </w:r>
      <w:r w:rsidR="00832EB4">
        <w:rPr>
          <w:sz w:val="24"/>
          <w:szCs w:val="24"/>
        </w:rPr>
        <w:t xml:space="preserve"> </w:t>
      </w:r>
      <w:r w:rsidR="00671199">
        <w:rPr>
          <w:sz w:val="24"/>
          <w:szCs w:val="24"/>
        </w:rPr>
        <w:t xml:space="preserve"> Учреждении</w:t>
      </w:r>
      <w:r w:rsidR="00832EB4">
        <w:rPr>
          <w:sz w:val="24"/>
          <w:szCs w:val="24"/>
        </w:rPr>
        <w:t>;</w:t>
      </w:r>
    </w:p>
    <w:p w:rsidR="00832EB4" w:rsidRDefault="00832EB4" w:rsidP="008D63C9">
      <w:pPr>
        <w:jc w:val="both"/>
        <w:rPr>
          <w:sz w:val="24"/>
          <w:szCs w:val="24"/>
          <w:bdr w:val="none" w:sz="0" w:space="0" w:color="auto" w:frame="1"/>
        </w:rPr>
      </w:pPr>
      <w:r>
        <w:rPr>
          <w:sz w:val="24"/>
          <w:szCs w:val="24"/>
          <w:bdr w:val="none" w:sz="0" w:space="0" w:color="auto" w:frame="1"/>
        </w:rPr>
        <w:t>- обеспечение защиты прав и законных интересов граждан от негативных процессов и явлений, связанных с коррупцией, укрепление доверия граждан к деятел</w:t>
      </w:r>
      <w:r w:rsidR="00671199">
        <w:rPr>
          <w:sz w:val="24"/>
          <w:szCs w:val="24"/>
          <w:bdr w:val="none" w:sz="0" w:space="0" w:color="auto" w:frame="1"/>
        </w:rPr>
        <w:t>ьности администрации Учреждения</w:t>
      </w:r>
      <w:r>
        <w:rPr>
          <w:sz w:val="24"/>
          <w:szCs w:val="24"/>
          <w:bdr w:val="none" w:sz="0" w:space="0" w:color="auto" w:frame="1"/>
        </w:rPr>
        <w:t>.</w:t>
      </w:r>
    </w:p>
    <w:p w:rsidR="00832EB4" w:rsidRPr="008D63C9" w:rsidRDefault="008D63C9" w:rsidP="008D63C9">
      <w:pPr>
        <w:jc w:val="both"/>
        <w:rPr>
          <w:sz w:val="24"/>
          <w:szCs w:val="24"/>
        </w:rPr>
      </w:pPr>
      <w:r>
        <w:rPr>
          <w:sz w:val="24"/>
          <w:szCs w:val="24"/>
          <w:bdr w:val="none" w:sz="0" w:space="0" w:color="auto" w:frame="1"/>
        </w:rPr>
        <w:t xml:space="preserve">1.5. </w:t>
      </w:r>
      <w:r w:rsidR="00832EB4">
        <w:rPr>
          <w:sz w:val="24"/>
          <w:szCs w:val="24"/>
          <w:bdr w:val="none" w:sz="0" w:space="0" w:color="auto" w:frame="1"/>
        </w:rPr>
        <w:t xml:space="preserve">Нормами Положения должны руководствоваться все работники  </w:t>
      </w:r>
      <w:r w:rsidR="00671199">
        <w:rPr>
          <w:sz w:val="24"/>
          <w:szCs w:val="24"/>
          <w:bdr w:val="none" w:sz="0" w:space="0" w:color="auto" w:frame="1"/>
        </w:rPr>
        <w:t>Учреждения</w:t>
      </w:r>
      <w:r w:rsidR="00832EB4">
        <w:rPr>
          <w:rStyle w:val="c2"/>
          <w:sz w:val="24"/>
          <w:szCs w:val="24"/>
        </w:rPr>
        <w:t xml:space="preserve"> вне зависимости от занимаемой должности.</w:t>
      </w:r>
      <w:r w:rsidR="00832EB4">
        <w:rPr>
          <w:sz w:val="24"/>
          <w:szCs w:val="24"/>
        </w:rPr>
        <w:t xml:space="preserve"> </w:t>
      </w:r>
      <w:r w:rsidR="00671199">
        <w:rPr>
          <w:sz w:val="24"/>
          <w:szCs w:val="24"/>
          <w:bdr w:val="none" w:sz="0" w:space="0" w:color="auto" w:frame="1"/>
        </w:rPr>
        <w:t>Учреждение обязано создать</w:t>
      </w:r>
      <w:r w:rsidR="00832EB4">
        <w:rPr>
          <w:sz w:val="24"/>
          <w:szCs w:val="24"/>
          <w:bdr w:val="none" w:sz="0" w:space="0" w:color="auto" w:frame="1"/>
        </w:rPr>
        <w:t xml:space="preserve"> необходимые условия для полной реализации установок Положения. </w:t>
      </w:r>
      <w:r w:rsidR="004122A9">
        <w:rPr>
          <w:sz w:val="24"/>
          <w:szCs w:val="24"/>
          <w:bdr w:val="none" w:sz="0" w:space="0" w:color="auto" w:frame="1"/>
        </w:rPr>
        <w:t xml:space="preserve">Работники Учреждения </w:t>
      </w:r>
      <w:r w:rsidR="00832EB4">
        <w:rPr>
          <w:sz w:val="24"/>
          <w:szCs w:val="24"/>
          <w:bdr w:val="none" w:sz="0" w:space="0" w:color="auto" w:frame="1"/>
        </w:rPr>
        <w:t>з</w:t>
      </w:r>
      <w:r w:rsidR="004122A9">
        <w:rPr>
          <w:sz w:val="24"/>
          <w:szCs w:val="24"/>
          <w:bdr w:val="none" w:sz="0" w:space="0" w:color="auto" w:frame="1"/>
        </w:rPr>
        <w:t>накомя</w:t>
      </w:r>
      <w:r w:rsidR="00832EB4">
        <w:rPr>
          <w:sz w:val="24"/>
          <w:szCs w:val="24"/>
          <w:bdr w:val="none" w:sz="0" w:space="0" w:color="auto" w:frame="1"/>
        </w:rPr>
        <w:t>тся с  По</w:t>
      </w:r>
      <w:r w:rsidR="004122A9">
        <w:rPr>
          <w:sz w:val="24"/>
          <w:szCs w:val="24"/>
          <w:bdr w:val="none" w:sz="0" w:space="0" w:color="auto" w:frame="1"/>
        </w:rPr>
        <w:t>ложением под роспись  и соблюдаю</w:t>
      </w:r>
      <w:r w:rsidR="00832EB4">
        <w:rPr>
          <w:sz w:val="24"/>
          <w:szCs w:val="24"/>
          <w:bdr w:val="none" w:sz="0" w:space="0" w:color="auto" w:frame="1"/>
        </w:rPr>
        <w:t>т его требования  в процессе своей деятельности.</w:t>
      </w:r>
    </w:p>
    <w:p w:rsidR="00832EB4" w:rsidRDefault="00832EB4" w:rsidP="008D63C9">
      <w:pPr>
        <w:jc w:val="both"/>
        <w:rPr>
          <w:sz w:val="24"/>
          <w:szCs w:val="24"/>
          <w:bdr w:val="none" w:sz="0" w:space="0" w:color="auto" w:frame="1"/>
        </w:rPr>
      </w:pPr>
      <w:r>
        <w:rPr>
          <w:sz w:val="24"/>
          <w:szCs w:val="24"/>
          <w:bdr w:val="none" w:sz="0" w:space="0" w:color="auto" w:frame="1"/>
        </w:rPr>
        <w:t>1.6. Утвержденное  Положение доводится д</w:t>
      </w:r>
      <w:r w:rsidR="00671199">
        <w:rPr>
          <w:sz w:val="24"/>
          <w:szCs w:val="24"/>
          <w:bdr w:val="none" w:sz="0" w:space="0" w:color="auto" w:frame="1"/>
        </w:rPr>
        <w:t>о сведения всех работников Учреждения</w:t>
      </w:r>
      <w:r>
        <w:rPr>
          <w:sz w:val="24"/>
          <w:szCs w:val="24"/>
          <w:bdr w:val="none" w:sz="0" w:space="0" w:color="auto" w:frame="1"/>
        </w:rPr>
        <w:t>. Положение размещается на официальном сайте</w:t>
      </w:r>
      <w:r w:rsidR="00671199">
        <w:rPr>
          <w:sz w:val="24"/>
          <w:szCs w:val="24"/>
          <w:bdr w:val="none" w:sz="0" w:space="0" w:color="auto" w:frame="1"/>
        </w:rPr>
        <w:t xml:space="preserve"> Учреждения</w:t>
      </w:r>
      <w:r>
        <w:rPr>
          <w:sz w:val="24"/>
          <w:szCs w:val="24"/>
          <w:bdr w:val="none" w:sz="0" w:space="0" w:color="auto" w:frame="1"/>
        </w:rPr>
        <w:t xml:space="preserve"> в сети Интернет. </w:t>
      </w:r>
    </w:p>
    <w:p w:rsidR="00832EB4" w:rsidRDefault="00832EB4" w:rsidP="008D63C9">
      <w:pPr>
        <w:ind w:left="23" w:right="23"/>
        <w:jc w:val="both"/>
        <w:rPr>
          <w:rStyle w:val="c2"/>
        </w:rPr>
      </w:pPr>
      <w:r>
        <w:rPr>
          <w:sz w:val="24"/>
          <w:szCs w:val="24"/>
          <w:bdr w:val="none" w:sz="0" w:space="0" w:color="auto" w:frame="1"/>
        </w:rPr>
        <w:t>1.7. Знание и соблюдение работниками  Положения является одним из критериев оценки  понимания работниками общественного долга, нетерпимости к нарушениям общественных интересов.</w:t>
      </w:r>
    </w:p>
    <w:p w:rsidR="00A71B7E" w:rsidRDefault="00A71B7E" w:rsidP="008D63C9">
      <w:pPr>
        <w:pStyle w:val="c7"/>
        <w:spacing w:before="0" w:beforeAutospacing="0" w:after="0" w:afterAutospacing="0"/>
        <w:jc w:val="both"/>
        <w:rPr>
          <w:rStyle w:val="c2"/>
          <w:b/>
        </w:rPr>
      </w:pPr>
    </w:p>
    <w:p w:rsidR="00832EB4" w:rsidRDefault="00832EB4" w:rsidP="008D63C9">
      <w:pPr>
        <w:pStyle w:val="c7"/>
        <w:spacing w:before="0" w:beforeAutospacing="0" w:after="0" w:afterAutospacing="0"/>
        <w:jc w:val="both"/>
      </w:pPr>
      <w:r>
        <w:rPr>
          <w:rStyle w:val="c2"/>
          <w:b/>
        </w:rPr>
        <w:lastRenderedPageBreak/>
        <w:t xml:space="preserve">2. Основные </w:t>
      </w:r>
      <w:bookmarkStart w:id="5" w:name="sub_4018"/>
      <w:r>
        <w:rPr>
          <w:rStyle w:val="c2"/>
          <w:b/>
        </w:rPr>
        <w:t xml:space="preserve"> </w:t>
      </w:r>
      <w:proofErr w:type="spellStart"/>
      <w:r>
        <w:rPr>
          <w:b/>
        </w:rPr>
        <w:t>антикоррупционные</w:t>
      </w:r>
      <w:proofErr w:type="spellEnd"/>
      <w:r>
        <w:rPr>
          <w:b/>
        </w:rPr>
        <w:t xml:space="preserve"> мероприятия и порядок их выполнения</w:t>
      </w:r>
      <w:r w:rsidR="00671199">
        <w:rPr>
          <w:b/>
        </w:rPr>
        <w:t>.</w:t>
      </w:r>
      <w:r>
        <w:rPr>
          <w:b/>
        </w:rPr>
        <w:t xml:space="preserve"> </w:t>
      </w:r>
    </w:p>
    <w:p w:rsidR="00A71B7E" w:rsidRDefault="00A71B7E" w:rsidP="008D63C9">
      <w:pPr>
        <w:pStyle w:val="c7"/>
        <w:spacing w:before="0" w:beforeAutospacing="0" w:after="0" w:afterAutospacing="0"/>
        <w:jc w:val="both"/>
        <w:rPr>
          <w:bCs/>
          <w:bdr w:val="none" w:sz="0" w:space="0" w:color="auto" w:frame="1"/>
        </w:rPr>
      </w:pPr>
    </w:p>
    <w:p w:rsidR="00832EB4" w:rsidRDefault="00832EB4" w:rsidP="008D63C9">
      <w:pPr>
        <w:pStyle w:val="c7"/>
        <w:spacing w:before="0" w:beforeAutospacing="0" w:after="0" w:afterAutospacing="0"/>
        <w:jc w:val="both"/>
      </w:pPr>
      <w:r>
        <w:rPr>
          <w:bCs/>
          <w:bdr w:val="none" w:sz="0" w:space="0" w:color="auto" w:frame="1"/>
        </w:rPr>
        <w:t>2.1. Основные принципы п</w:t>
      </w:r>
      <w:r w:rsidR="00671199">
        <w:rPr>
          <w:bCs/>
          <w:bdr w:val="none" w:sz="0" w:space="0" w:color="auto" w:frame="1"/>
        </w:rPr>
        <w:t>ротиводействия коррупции в Учреждении</w:t>
      </w:r>
      <w:r>
        <w:rPr>
          <w:bCs/>
          <w:bdr w:val="none" w:sz="0" w:space="0" w:color="auto" w:frame="1"/>
        </w:rPr>
        <w:t>:</w:t>
      </w:r>
    </w:p>
    <w:p w:rsidR="00832EB4" w:rsidRDefault="00832EB4" w:rsidP="008D63C9">
      <w:pPr>
        <w:jc w:val="both"/>
        <w:rPr>
          <w:sz w:val="24"/>
          <w:szCs w:val="24"/>
        </w:rPr>
      </w:pPr>
      <w:bookmarkStart w:id="6" w:name="sub_301"/>
      <w:r>
        <w:rPr>
          <w:sz w:val="24"/>
          <w:szCs w:val="24"/>
        </w:rPr>
        <w:t>- принцип</w:t>
      </w:r>
      <w:r w:rsidR="00671199">
        <w:rPr>
          <w:sz w:val="24"/>
          <w:szCs w:val="24"/>
        </w:rPr>
        <w:t xml:space="preserve"> соответствия деятельности Учреждения</w:t>
      </w:r>
      <w:r>
        <w:rPr>
          <w:sz w:val="24"/>
          <w:szCs w:val="24"/>
        </w:rPr>
        <w:t xml:space="preserve"> действующему законодательству и </w:t>
      </w:r>
      <w:r>
        <w:rPr>
          <w:sz w:val="24"/>
          <w:szCs w:val="24"/>
          <w:bdr w:val="none" w:sz="0" w:space="0" w:color="auto" w:frame="1"/>
        </w:rPr>
        <w:t>общепринятым нормам</w:t>
      </w:r>
      <w:bookmarkEnd w:id="6"/>
      <w:r>
        <w:rPr>
          <w:sz w:val="24"/>
          <w:szCs w:val="24"/>
          <w:bdr w:val="none" w:sz="0" w:space="0" w:color="auto" w:frame="1"/>
        </w:rPr>
        <w:t xml:space="preserve"> (соответствие реализуемых </w:t>
      </w:r>
      <w:proofErr w:type="spellStart"/>
      <w:r>
        <w:rPr>
          <w:sz w:val="24"/>
          <w:szCs w:val="24"/>
          <w:bdr w:val="none" w:sz="0" w:space="0" w:color="auto" w:frame="1"/>
        </w:rPr>
        <w:t>антикоррупционных</w:t>
      </w:r>
      <w:proofErr w:type="spellEnd"/>
      <w:r>
        <w:rPr>
          <w:sz w:val="24"/>
          <w:szCs w:val="24"/>
          <w:bdr w:val="none" w:sz="0" w:space="0" w:color="auto" w:frame="1"/>
        </w:rPr>
        <w:t xml:space="preserve"> мероприятий </w:t>
      </w:r>
      <w:hyperlink r:id="rId6" w:history="1">
        <w:r>
          <w:rPr>
            <w:rStyle w:val="a3"/>
            <w:color w:val="auto"/>
            <w:sz w:val="24"/>
            <w:szCs w:val="24"/>
            <w:u w:val="none"/>
            <w:bdr w:val="none" w:sz="0" w:space="0" w:color="auto" w:frame="1"/>
          </w:rPr>
          <w:t>Конституции</w:t>
        </w:r>
      </w:hyperlink>
      <w:r>
        <w:rPr>
          <w:sz w:val="24"/>
          <w:szCs w:val="24"/>
          <w:bdr w:val="none" w:sz="0" w:space="0" w:color="auto" w:frame="1"/>
        </w:rPr>
        <w:t xml:space="preserve"> Российской Федерации, заключенным Российской Федерацией международным договорам, законод</w:t>
      </w:r>
      <w:r w:rsidR="00671199">
        <w:rPr>
          <w:sz w:val="24"/>
          <w:szCs w:val="24"/>
          <w:bdr w:val="none" w:sz="0" w:space="0" w:color="auto" w:frame="1"/>
        </w:rPr>
        <w:t>ательству Российской Федерации</w:t>
      </w:r>
      <w:r>
        <w:rPr>
          <w:sz w:val="24"/>
          <w:szCs w:val="24"/>
          <w:bdr w:val="none" w:sz="0" w:space="0" w:color="auto" w:frame="1"/>
        </w:rPr>
        <w:t xml:space="preserve"> и иным нормативным правовым</w:t>
      </w:r>
      <w:r>
        <w:rPr>
          <w:sz w:val="24"/>
          <w:szCs w:val="24"/>
        </w:rPr>
        <w:t xml:space="preserve"> актам, применимым к организации);</w:t>
      </w:r>
    </w:p>
    <w:p w:rsidR="00832EB4" w:rsidRDefault="00832EB4" w:rsidP="008D63C9">
      <w:pPr>
        <w:jc w:val="both"/>
        <w:rPr>
          <w:sz w:val="24"/>
          <w:szCs w:val="24"/>
        </w:rPr>
      </w:pPr>
      <w:bookmarkStart w:id="7" w:name="sub_302"/>
      <w:r>
        <w:rPr>
          <w:sz w:val="24"/>
          <w:szCs w:val="24"/>
        </w:rPr>
        <w:t>- принцип личного примера руководства</w:t>
      </w:r>
      <w:bookmarkEnd w:id="7"/>
      <w:r>
        <w:rPr>
          <w:sz w:val="24"/>
          <w:szCs w:val="24"/>
        </w:rPr>
        <w:t xml:space="preserve"> (</w:t>
      </w:r>
      <w:r w:rsidR="003B0D76">
        <w:rPr>
          <w:sz w:val="24"/>
          <w:szCs w:val="24"/>
        </w:rPr>
        <w:t>ключевая роль руководства Учреждения</w:t>
      </w:r>
      <w:r>
        <w:rPr>
          <w:sz w:val="24"/>
          <w:szCs w:val="24"/>
        </w:rPr>
        <w:t xml:space="preserve"> в формировании культуры нетерпимости к коррупции и в создании внутриорганизационной системы предупреждения и противодействия коррупции);</w:t>
      </w:r>
    </w:p>
    <w:p w:rsidR="00832EB4" w:rsidRDefault="00832EB4" w:rsidP="008D63C9">
      <w:pPr>
        <w:jc w:val="both"/>
        <w:rPr>
          <w:sz w:val="24"/>
          <w:szCs w:val="24"/>
        </w:rPr>
      </w:pPr>
      <w:bookmarkStart w:id="8" w:name="sub_303"/>
      <w:r>
        <w:rPr>
          <w:sz w:val="24"/>
          <w:szCs w:val="24"/>
        </w:rPr>
        <w:t>- принцип вовлеченности работников</w:t>
      </w:r>
      <w:bookmarkEnd w:id="8"/>
      <w:r>
        <w:rPr>
          <w:sz w:val="24"/>
          <w:szCs w:val="24"/>
        </w:rPr>
        <w:t xml:space="preserve">  (инф</w:t>
      </w:r>
      <w:r w:rsidR="005102C8">
        <w:rPr>
          <w:sz w:val="24"/>
          <w:szCs w:val="24"/>
        </w:rPr>
        <w:t>ормированность работников  Учреждения</w:t>
      </w:r>
      <w:r>
        <w:rPr>
          <w:sz w:val="24"/>
          <w:szCs w:val="24"/>
        </w:rPr>
        <w:t xml:space="preserve"> о положениях </w:t>
      </w:r>
      <w:proofErr w:type="spellStart"/>
      <w:r>
        <w:rPr>
          <w:sz w:val="24"/>
          <w:szCs w:val="24"/>
        </w:rPr>
        <w:t>антикоррупционного</w:t>
      </w:r>
      <w:proofErr w:type="spellEnd"/>
      <w:r>
        <w:rPr>
          <w:sz w:val="24"/>
          <w:szCs w:val="24"/>
        </w:rPr>
        <w:t xml:space="preserve"> законодательства и их активное участие в формировании и реализации </w:t>
      </w:r>
      <w:proofErr w:type="spellStart"/>
      <w:r>
        <w:rPr>
          <w:sz w:val="24"/>
          <w:szCs w:val="24"/>
        </w:rPr>
        <w:t>антикоррупционных</w:t>
      </w:r>
      <w:proofErr w:type="spellEnd"/>
      <w:r>
        <w:rPr>
          <w:sz w:val="24"/>
          <w:szCs w:val="24"/>
        </w:rPr>
        <w:t xml:space="preserve"> стандартов и процедур);</w:t>
      </w:r>
    </w:p>
    <w:p w:rsidR="00832EB4" w:rsidRDefault="008D63C9" w:rsidP="008D63C9">
      <w:pPr>
        <w:jc w:val="both"/>
        <w:rPr>
          <w:sz w:val="24"/>
          <w:szCs w:val="24"/>
        </w:rPr>
      </w:pPr>
      <w:bookmarkStart w:id="9" w:name="sub_305"/>
      <w:r>
        <w:rPr>
          <w:sz w:val="24"/>
          <w:szCs w:val="24"/>
        </w:rPr>
        <w:t xml:space="preserve"> -</w:t>
      </w:r>
      <w:r w:rsidR="00832EB4">
        <w:rPr>
          <w:sz w:val="24"/>
          <w:szCs w:val="24"/>
        </w:rPr>
        <w:t xml:space="preserve">принцип эффективности </w:t>
      </w:r>
      <w:proofErr w:type="spellStart"/>
      <w:r w:rsidR="00832EB4">
        <w:rPr>
          <w:sz w:val="24"/>
          <w:szCs w:val="24"/>
        </w:rPr>
        <w:t>антикоррупционных</w:t>
      </w:r>
      <w:proofErr w:type="spellEnd"/>
      <w:r w:rsidR="00832EB4">
        <w:rPr>
          <w:sz w:val="24"/>
          <w:szCs w:val="24"/>
        </w:rPr>
        <w:t xml:space="preserve"> процедур</w:t>
      </w:r>
      <w:bookmarkEnd w:id="9"/>
      <w:r w:rsidR="00832EB4">
        <w:rPr>
          <w:sz w:val="24"/>
          <w:szCs w:val="24"/>
        </w:rPr>
        <w:t xml:space="preserve">  (применение таких </w:t>
      </w:r>
      <w:proofErr w:type="spellStart"/>
      <w:r w:rsidR="00832EB4">
        <w:rPr>
          <w:sz w:val="24"/>
          <w:szCs w:val="24"/>
        </w:rPr>
        <w:t>антикоррупционных</w:t>
      </w:r>
      <w:proofErr w:type="spellEnd"/>
      <w:r w:rsidR="00832EB4">
        <w:rPr>
          <w:sz w:val="24"/>
          <w:szCs w:val="24"/>
        </w:rPr>
        <w:t xml:space="preserve"> мероприятий, которые имеют низкую стоимость, обеспечивают простоту реализации и </w:t>
      </w:r>
      <w:proofErr w:type="gramStart"/>
      <w:r w:rsidR="00832EB4">
        <w:rPr>
          <w:sz w:val="24"/>
          <w:szCs w:val="24"/>
        </w:rPr>
        <w:t>приносят значимый результат</w:t>
      </w:r>
      <w:proofErr w:type="gramEnd"/>
      <w:r w:rsidR="00832EB4">
        <w:rPr>
          <w:sz w:val="24"/>
          <w:szCs w:val="24"/>
        </w:rPr>
        <w:t>);</w:t>
      </w:r>
    </w:p>
    <w:p w:rsidR="00832EB4" w:rsidRDefault="00832EB4" w:rsidP="008D63C9">
      <w:pPr>
        <w:jc w:val="both"/>
        <w:rPr>
          <w:sz w:val="24"/>
          <w:szCs w:val="24"/>
        </w:rPr>
      </w:pPr>
      <w:bookmarkStart w:id="10" w:name="sub_306"/>
      <w:r>
        <w:rPr>
          <w:sz w:val="24"/>
          <w:szCs w:val="24"/>
        </w:rPr>
        <w:t xml:space="preserve"> -принцип ответственности и неотвратимости наказания</w:t>
      </w:r>
      <w:bookmarkEnd w:id="10"/>
      <w:r>
        <w:rPr>
          <w:sz w:val="24"/>
          <w:szCs w:val="24"/>
        </w:rPr>
        <w:t xml:space="preserve"> (неотвратимость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w:t>
      </w:r>
      <w:proofErr w:type="spellStart"/>
      <w:r>
        <w:rPr>
          <w:sz w:val="24"/>
          <w:szCs w:val="24"/>
        </w:rPr>
        <w:t>антикоррупционной</w:t>
      </w:r>
      <w:proofErr w:type="spellEnd"/>
      <w:r>
        <w:rPr>
          <w:sz w:val="24"/>
          <w:szCs w:val="24"/>
        </w:rPr>
        <w:t xml:space="preserve"> политики);</w:t>
      </w:r>
    </w:p>
    <w:p w:rsidR="00832EB4" w:rsidRDefault="00832EB4" w:rsidP="008D63C9">
      <w:pPr>
        <w:jc w:val="both"/>
        <w:rPr>
          <w:sz w:val="24"/>
          <w:szCs w:val="24"/>
        </w:rPr>
      </w:pPr>
      <w:bookmarkStart w:id="11" w:name="sub_308"/>
      <w:r>
        <w:rPr>
          <w:sz w:val="24"/>
          <w:szCs w:val="24"/>
        </w:rPr>
        <w:t>- принцип постоянного контроля и регулярного мониторинга</w:t>
      </w:r>
      <w:bookmarkEnd w:id="11"/>
      <w:r>
        <w:rPr>
          <w:sz w:val="24"/>
          <w:szCs w:val="24"/>
        </w:rPr>
        <w:t xml:space="preserve"> (регулярное осуществление мониторинга эффективности внедренных </w:t>
      </w:r>
      <w:proofErr w:type="spellStart"/>
      <w:r>
        <w:rPr>
          <w:sz w:val="24"/>
          <w:szCs w:val="24"/>
        </w:rPr>
        <w:t>антикоррупционных</w:t>
      </w:r>
      <w:proofErr w:type="spellEnd"/>
      <w:r>
        <w:rPr>
          <w:sz w:val="24"/>
          <w:szCs w:val="24"/>
        </w:rPr>
        <w:t xml:space="preserve"> стандартов и процедур, а также </w:t>
      </w:r>
      <w:proofErr w:type="gramStart"/>
      <w:r>
        <w:rPr>
          <w:sz w:val="24"/>
          <w:szCs w:val="24"/>
        </w:rPr>
        <w:t>контроля за</w:t>
      </w:r>
      <w:proofErr w:type="gramEnd"/>
      <w:r>
        <w:rPr>
          <w:sz w:val="24"/>
          <w:szCs w:val="24"/>
        </w:rPr>
        <w:t xml:space="preserve"> их исполнением).</w:t>
      </w:r>
    </w:p>
    <w:p w:rsidR="00832EB4" w:rsidRDefault="008D63C9" w:rsidP="008D63C9">
      <w:pPr>
        <w:jc w:val="both"/>
        <w:rPr>
          <w:sz w:val="24"/>
          <w:szCs w:val="24"/>
        </w:rPr>
      </w:pPr>
      <w:r>
        <w:rPr>
          <w:sz w:val="24"/>
          <w:szCs w:val="24"/>
        </w:rPr>
        <w:t>2.2.</w:t>
      </w:r>
      <w:r w:rsidR="00832EB4">
        <w:rPr>
          <w:sz w:val="24"/>
          <w:szCs w:val="24"/>
        </w:rPr>
        <w:t>Анти</w:t>
      </w:r>
      <w:r w:rsidR="005102C8">
        <w:rPr>
          <w:sz w:val="24"/>
          <w:szCs w:val="24"/>
        </w:rPr>
        <w:t>коррупционная деятельность Учреждения</w:t>
      </w:r>
      <w:r w:rsidR="00832EB4">
        <w:rPr>
          <w:sz w:val="24"/>
          <w:szCs w:val="24"/>
        </w:rPr>
        <w:t xml:space="preserve"> строится на основе Плана мероприятий по противодействию коррупции  (далее – План), который  разрабатывается ежегодно</w:t>
      </w:r>
      <w:r w:rsidR="00832EB4">
        <w:rPr>
          <w:rStyle w:val="c2"/>
          <w:b/>
          <w:sz w:val="24"/>
          <w:szCs w:val="24"/>
        </w:rPr>
        <w:t xml:space="preserve"> Комиссией по противодействию коррупции</w:t>
      </w:r>
      <w:r w:rsidR="00832EB4">
        <w:rPr>
          <w:rStyle w:val="c2"/>
          <w:sz w:val="24"/>
          <w:szCs w:val="24"/>
        </w:rPr>
        <w:t xml:space="preserve">  </w:t>
      </w:r>
      <w:bookmarkEnd w:id="5"/>
      <w:r w:rsidR="00832EB4">
        <w:rPr>
          <w:sz w:val="24"/>
          <w:szCs w:val="24"/>
        </w:rPr>
        <w:t>и включает перечень конкре</w:t>
      </w:r>
      <w:r w:rsidR="005102C8">
        <w:rPr>
          <w:sz w:val="24"/>
          <w:szCs w:val="24"/>
        </w:rPr>
        <w:t>тных мероприятий, которые  Учреждение</w:t>
      </w:r>
      <w:r w:rsidR="00832EB4">
        <w:rPr>
          <w:sz w:val="24"/>
          <w:szCs w:val="24"/>
        </w:rPr>
        <w:t xml:space="preserve"> планирует реализовать в целях предупреждения и противодействия коррупции. План утверждается и вводится в действие приказом дире</w:t>
      </w:r>
      <w:r w:rsidR="005102C8">
        <w:rPr>
          <w:sz w:val="24"/>
          <w:szCs w:val="24"/>
        </w:rPr>
        <w:t>ктора Учреждения</w:t>
      </w:r>
      <w:r w:rsidR="00832EB4">
        <w:rPr>
          <w:sz w:val="24"/>
          <w:szCs w:val="24"/>
        </w:rPr>
        <w:t>.</w:t>
      </w:r>
    </w:p>
    <w:p w:rsidR="00832EB4" w:rsidRDefault="00832EB4" w:rsidP="008D63C9">
      <w:pPr>
        <w:jc w:val="both"/>
        <w:rPr>
          <w:sz w:val="24"/>
          <w:szCs w:val="24"/>
        </w:rPr>
      </w:pPr>
      <w:r>
        <w:rPr>
          <w:sz w:val="24"/>
          <w:szCs w:val="24"/>
        </w:rPr>
        <w:t xml:space="preserve">2.3.  </w:t>
      </w:r>
      <w:proofErr w:type="spellStart"/>
      <w:r>
        <w:rPr>
          <w:sz w:val="24"/>
          <w:szCs w:val="24"/>
        </w:rPr>
        <w:t>Анти</w:t>
      </w:r>
      <w:r w:rsidR="005102C8">
        <w:rPr>
          <w:sz w:val="24"/>
          <w:szCs w:val="24"/>
        </w:rPr>
        <w:t>коррупционная</w:t>
      </w:r>
      <w:proofErr w:type="spellEnd"/>
      <w:r w:rsidR="005102C8">
        <w:rPr>
          <w:sz w:val="24"/>
          <w:szCs w:val="24"/>
        </w:rPr>
        <w:t xml:space="preserve"> деятельность Учреждения </w:t>
      </w:r>
      <w:r>
        <w:rPr>
          <w:sz w:val="24"/>
          <w:szCs w:val="24"/>
        </w:rPr>
        <w:t>строится по следующим направлениям:</w:t>
      </w:r>
    </w:p>
    <w:p w:rsidR="00832EB4" w:rsidRDefault="00832EB4" w:rsidP="008D63C9">
      <w:pPr>
        <w:jc w:val="both"/>
        <w:rPr>
          <w:sz w:val="24"/>
          <w:szCs w:val="24"/>
        </w:rPr>
      </w:pPr>
      <w:r>
        <w:rPr>
          <w:sz w:val="24"/>
          <w:szCs w:val="24"/>
        </w:rPr>
        <w:t>- предупреждение коррупционных правонарушений, минимизация и (или) ликвидация их последствий, создание условий, затрудняющих возможность коррупционного поведения и обеспечивающих снижение уровня коррупции;</w:t>
      </w:r>
    </w:p>
    <w:p w:rsidR="00832EB4" w:rsidRDefault="00832EB4" w:rsidP="008D63C9">
      <w:pPr>
        <w:jc w:val="both"/>
        <w:rPr>
          <w:sz w:val="24"/>
          <w:szCs w:val="24"/>
        </w:rPr>
      </w:pPr>
      <w:r>
        <w:rPr>
          <w:sz w:val="24"/>
          <w:szCs w:val="24"/>
        </w:rPr>
        <w:t>- оптимизация и конкретизация полномочий  должностных лиц;</w:t>
      </w:r>
    </w:p>
    <w:p w:rsidR="00832EB4" w:rsidRDefault="00832EB4" w:rsidP="008D63C9">
      <w:pPr>
        <w:jc w:val="both"/>
        <w:rPr>
          <w:sz w:val="24"/>
          <w:szCs w:val="24"/>
        </w:rPr>
      </w:pPr>
      <w:r>
        <w:rPr>
          <w:sz w:val="24"/>
          <w:szCs w:val="24"/>
        </w:rPr>
        <w:t xml:space="preserve">- установление взаимодействия с гражданами и институтами гражданского общества в целях реализации </w:t>
      </w:r>
      <w:proofErr w:type="spellStart"/>
      <w:r>
        <w:rPr>
          <w:sz w:val="24"/>
          <w:szCs w:val="24"/>
        </w:rPr>
        <w:t>антикоррупционной</w:t>
      </w:r>
      <w:proofErr w:type="spellEnd"/>
      <w:r>
        <w:rPr>
          <w:sz w:val="24"/>
          <w:szCs w:val="24"/>
        </w:rPr>
        <w:t xml:space="preserve"> политики;</w:t>
      </w:r>
    </w:p>
    <w:p w:rsidR="00832EB4" w:rsidRDefault="00832EB4" w:rsidP="008D63C9">
      <w:pPr>
        <w:jc w:val="both"/>
        <w:rPr>
          <w:sz w:val="24"/>
          <w:szCs w:val="24"/>
        </w:rPr>
      </w:pPr>
      <w:r>
        <w:rPr>
          <w:sz w:val="24"/>
          <w:szCs w:val="24"/>
        </w:rPr>
        <w:t xml:space="preserve">- формирование </w:t>
      </w:r>
      <w:proofErr w:type="spellStart"/>
      <w:r>
        <w:rPr>
          <w:sz w:val="24"/>
          <w:szCs w:val="24"/>
        </w:rPr>
        <w:t>антикоррупционного</w:t>
      </w:r>
      <w:proofErr w:type="spellEnd"/>
      <w:r>
        <w:rPr>
          <w:sz w:val="24"/>
          <w:szCs w:val="24"/>
        </w:rPr>
        <w:t xml:space="preserve"> сознания участников образовательного процесса;</w:t>
      </w:r>
    </w:p>
    <w:p w:rsidR="00832EB4" w:rsidRDefault="008D63C9" w:rsidP="008D63C9">
      <w:pPr>
        <w:jc w:val="both"/>
        <w:rPr>
          <w:sz w:val="24"/>
          <w:szCs w:val="24"/>
        </w:rPr>
      </w:pPr>
      <w:r>
        <w:rPr>
          <w:sz w:val="24"/>
          <w:szCs w:val="24"/>
        </w:rPr>
        <w:t>-</w:t>
      </w:r>
      <w:r w:rsidR="00832EB4">
        <w:rPr>
          <w:sz w:val="24"/>
          <w:szCs w:val="24"/>
        </w:rPr>
        <w:t>обеспечение неотвратимости ответственности за совершение коррупционных правонарушений;</w:t>
      </w:r>
    </w:p>
    <w:p w:rsidR="00832EB4" w:rsidRDefault="008D63C9" w:rsidP="008D63C9">
      <w:pPr>
        <w:jc w:val="both"/>
        <w:rPr>
          <w:sz w:val="24"/>
          <w:szCs w:val="24"/>
        </w:rPr>
      </w:pPr>
      <w:r>
        <w:rPr>
          <w:sz w:val="24"/>
          <w:szCs w:val="24"/>
        </w:rPr>
        <w:t>-</w:t>
      </w:r>
      <w:r w:rsidR="00832EB4">
        <w:rPr>
          <w:sz w:val="24"/>
          <w:szCs w:val="24"/>
        </w:rPr>
        <w:t>повышение эффективности  управления, качества и доступности  предоставляемых школой образовательных услуг;</w:t>
      </w:r>
    </w:p>
    <w:p w:rsidR="00832EB4" w:rsidRDefault="008D63C9" w:rsidP="008D63C9">
      <w:pPr>
        <w:jc w:val="both"/>
        <w:rPr>
          <w:sz w:val="24"/>
          <w:szCs w:val="24"/>
        </w:rPr>
      </w:pPr>
      <w:r>
        <w:rPr>
          <w:sz w:val="24"/>
          <w:szCs w:val="24"/>
        </w:rPr>
        <w:t>-</w:t>
      </w:r>
      <w:r w:rsidR="00832EB4">
        <w:rPr>
          <w:sz w:val="24"/>
          <w:szCs w:val="24"/>
        </w:rPr>
        <w:t>содействие реализации прав граждан на доступ к</w:t>
      </w:r>
      <w:r w:rsidR="00AF1DD6">
        <w:rPr>
          <w:sz w:val="24"/>
          <w:szCs w:val="24"/>
        </w:rPr>
        <w:t xml:space="preserve"> информации о деятельности Учреждения</w:t>
      </w:r>
      <w:r w:rsidR="00832EB4">
        <w:rPr>
          <w:sz w:val="24"/>
          <w:szCs w:val="24"/>
        </w:rPr>
        <w:t>.</w:t>
      </w:r>
    </w:p>
    <w:p w:rsidR="00832EB4" w:rsidRDefault="00832EB4" w:rsidP="008D63C9">
      <w:pPr>
        <w:jc w:val="both"/>
        <w:rPr>
          <w:sz w:val="24"/>
          <w:szCs w:val="24"/>
        </w:rPr>
      </w:pPr>
      <w:r>
        <w:rPr>
          <w:sz w:val="24"/>
          <w:szCs w:val="24"/>
        </w:rPr>
        <w:t xml:space="preserve">2.4. </w:t>
      </w:r>
      <w:r>
        <w:rPr>
          <w:b/>
          <w:sz w:val="24"/>
          <w:szCs w:val="24"/>
        </w:rPr>
        <w:t>Профилактика коррупции</w:t>
      </w:r>
      <w:r>
        <w:rPr>
          <w:sz w:val="24"/>
          <w:szCs w:val="24"/>
        </w:rPr>
        <w:t xml:space="preserve"> осуществляется путем применения следующих основных мер:</w:t>
      </w:r>
    </w:p>
    <w:p w:rsidR="00832EB4" w:rsidRDefault="00832EB4" w:rsidP="008D63C9">
      <w:pPr>
        <w:pStyle w:val="c1"/>
        <w:spacing w:before="0" w:beforeAutospacing="0" w:after="0" w:afterAutospacing="0"/>
        <w:jc w:val="both"/>
      </w:pPr>
      <w:r>
        <w:t>- формирование  у всех участников образовательного процесса нетерпимости к коррупционному поведению;</w:t>
      </w:r>
    </w:p>
    <w:p w:rsidR="00832EB4" w:rsidRDefault="008D63C9" w:rsidP="008D63C9">
      <w:pPr>
        <w:pStyle w:val="c1"/>
        <w:spacing w:before="0" w:beforeAutospacing="0" w:after="0" w:afterAutospacing="0"/>
        <w:jc w:val="both"/>
      </w:pPr>
      <w:r>
        <w:rPr>
          <w:rStyle w:val="c2"/>
        </w:rPr>
        <w:t>-</w:t>
      </w:r>
      <w:r w:rsidR="00832EB4">
        <w:rPr>
          <w:rStyle w:val="c2"/>
        </w:rPr>
        <w:t>проведение мониторинга всех лока</w:t>
      </w:r>
      <w:r w:rsidR="00AF1DD6">
        <w:rPr>
          <w:rStyle w:val="c2"/>
        </w:rPr>
        <w:t>льных актов, принимаемых в Учреждении</w:t>
      </w:r>
      <w:r w:rsidR="00832EB4">
        <w:rPr>
          <w:rStyle w:val="c2"/>
        </w:rPr>
        <w:t>,  на предмет соответствия действующему законодательству;</w:t>
      </w:r>
    </w:p>
    <w:p w:rsidR="00832EB4" w:rsidRDefault="008D63C9" w:rsidP="008D63C9">
      <w:pPr>
        <w:pStyle w:val="c1"/>
        <w:spacing w:before="0" w:beforeAutospacing="0" w:after="0" w:afterAutospacing="0"/>
        <w:jc w:val="both"/>
      </w:pPr>
      <w:r>
        <w:rPr>
          <w:rStyle w:val="c2"/>
        </w:rPr>
        <w:lastRenderedPageBreak/>
        <w:t>-</w:t>
      </w:r>
      <w:r w:rsidR="00832EB4">
        <w:rPr>
          <w:rStyle w:val="c2"/>
        </w:rPr>
        <w:t xml:space="preserve">проведение мероприятий </w:t>
      </w:r>
      <w:r w:rsidR="00AF1DD6">
        <w:rPr>
          <w:rStyle w:val="c2"/>
        </w:rPr>
        <w:t>по разъяснению работникам  Учреждения</w:t>
      </w:r>
      <w:r w:rsidR="00832EB4">
        <w:rPr>
          <w:rStyle w:val="c2"/>
        </w:rPr>
        <w:t>, учащимся и их родителям (законным представителям) законодательства в сфере противодействия коррупции.</w:t>
      </w:r>
    </w:p>
    <w:p w:rsidR="00832EB4" w:rsidRDefault="00AF1DD6" w:rsidP="008D63C9">
      <w:pPr>
        <w:pStyle w:val="c1"/>
        <w:spacing w:before="0" w:beforeAutospacing="0" w:after="0" w:afterAutospacing="0"/>
        <w:jc w:val="both"/>
      </w:pPr>
      <w:r>
        <w:t xml:space="preserve"> </w:t>
      </w:r>
      <w:r w:rsidR="00832EB4">
        <w:t xml:space="preserve">2.5. </w:t>
      </w:r>
      <w:r w:rsidR="00832EB4">
        <w:rPr>
          <w:b/>
        </w:rPr>
        <w:t>Повышению эффективности противодействия коррупции</w:t>
      </w:r>
      <w:r w:rsidR="00832EB4">
        <w:t xml:space="preserve"> достигается путем  применения следующих основных мер:</w:t>
      </w:r>
    </w:p>
    <w:p w:rsidR="00832EB4" w:rsidRDefault="00832EB4" w:rsidP="008D63C9">
      <w:pPr>
        <w:pStyle w:val="c1"/>
        <w:spacing w:before="0" w:beforeAutospacing="0" w:after="0" w:afterAutospacing="0"/>
        <w:jc w:val="both"/>
      </w:pPr>
      <w:r>
        <w:rPr>
          <w:rStyle w:val="c2"/>
        </w:rPr>
        <w:t>- создание механизма взаимодействия  с муниципальными и общественными комиссиями по вопросам противодействия коррупции, а также с гражданами и институтами гражданского общества;</w:t>
      </w:r>
    </w:p>
    <w:p w:rsidR="00832EB4" w:rsidRDefault="00832EB4" w:rsidP="008D63C9">
      <w:pPr>
        <w:pStyle w:val="c1"/>
        <w:spacing w:before="0" w:beforeAutospacing="0" w:after="0" w:afterAutospacing="0"/>
        <w:jc w:val="both"/>
        <w:rPr>
          <w:rStyle w:val="c2"/>
        </w:rPr>
      </w:pPr>
      <w:r>
        <w:rPr>
          <w:rStyle w:val="c2"/>
        </w:rPr>
        <w:t>- принятие административных и иных мер, направленных на привлечение работников и родите</w:t>
      </w:r>
      <w:r w:rsidR="006936CB">
        <w:rPr>
          <w:rStyle w:val="c2"/>
        </w:rPr>
        <w:t>лей (законных представителей) уча</w:t>
      </w:r>
      <w:r>
        <w:rPr>
          <w:rStyle w:val="c2"/>
        </w:rPr>
        <w:t>щихся к более активному участию в противодействии коррупции, на формирование в коллективе и у родителей (законных представителей)  учащихся негативного отношения к коррупционному поведению;</w:t>
      </w:r>
    </w:p>
    <w:p w:rsidR="00832EB4" w:rsidRDefault="00832EB4" w:rsidP="008D63C9">
      <w:pPr>
        <w:pStyle w:val="c1"/>
        <w:spacing w:before="0" w:beforeAutospacing="0" w:after="0" w:afterAutospacing="0"/>
        <w:jc w:val="both"/>
        <w:rPr>
          <w:rStyle w:val="c2"/>
        </w:rPr>
      </w:pPr>
      <w:r>
        <w:rPr>
          <w:rStyle w:val="c2"/>
        </w:rPr>
        <w:t>- совершенствование системы и структуры органов самоуправления;</w:t>
      </w:r>
    </w:p>
    <w:p w:rsidR="00832EB4" w:rsidRDefault="00832EB4" w:rsidP="008D63C9">
      <w:pPr>
        <w:pStyle w:val="c1"/>
        <w:spacing w:before="0" w:beforeAutospacing="0" w:after="0" w:afterAutospacing="0"/>
        <w:jc w:val="both"/>
        <w:rPr>
          <w:rStyle w:val="c2"/>
        </w:rPr>
      </w:pPr>
      <w:r>
        <w:rPr>
          <w:rStyle w:val="c2"/>
        </w:rPr>
        <w:t>- обеспечение дос</w:t>
      </w:r>
      <w:r w:rsidR="006936CB">
        <w:rPr>
          <w:rStyle w:val="c2"/>
        </w:rPr>
        <w:t>тупа работников Учреждения</w:t>
      </w:r>
      <w:r>
        <w:rPr>
          <w:rStyle w:val="c2"/>
        </w:rPr>
        <w:t xml:space="preserve"> и родите</w:t>
      </w:r>
      <w:r w:rsidR="006936CB">
        <w:rPr>
          <w:rStyle w:val="c2"/>
        </w:rPr>
        <w:t>лей (законных представителей) уча</w:t>
      </w:r>
      <w:r>
        <w:rPr>
          <w:rStyle w:val="c2"/>
        </w:rPr>
        <w:t>щихся к информации о деятельности органов управления и самоуправления;</w:t>
      </w:r>
    </w:p>
    <w:p w:rsidR="00832EB4" w:rsidRDefault="008D63C9" w:rsidP="008D63C9">
      <w:pPr>
        <w:pStyle w:val="c1"/>
        <w:spacing w:before="0" w:beforeAutospacing="0" w:after="0" w:afterAutospacing="0"/>
        <w:jc w:val="both"/>
        <w:rPr>
          <w:rStyle w:val="c2"/>
        </w:rPr>
      </w:pPr>
      <w:r>
        <w:rPr>
          <w:rStyle w:val="c2"/>
        </w:rPr>
        <w:t>-</w:t>
      </w:r>
      <w:r w:rsidR="00832EB4">
        <w:rPr>
          <w:rStyle w:val="c2"/>
        </w:rPr>
        <w:t>конкретизация полномочий педагогических, непедагогически</w:t>
      </w:r>
      <w:r w:rsidR="006936CB">
        <w:rPr>
          <w:rStyle w:val="c2"/>
        </w:rPr>
        <w:t>х и руководящих работников Учреждения</w:t>
      </w:r>
      <w:r w:rsidR="00832EB4">
        <w:rPr>
          <w:rStyle w:val="c2"/>
        </w:rPr>
        <w:t>, которые должны быть отражены в должностных инструкциях;</w:t>
      </w:r>
    </w:p>
    <w:p w:rsidR="00832EB4" w:rsidRDefault="008D63C9" w:rsidP="008D63C9">
      <w:pPr>
        <w:pStyle w:val="c1"/>
        <w:spacing w:before="0" w:beforeAutospacing="0" w:after="0" w:afterAutospacing="0"/>
        <w:jc w:val="both"/>
        <w:rPr>
          <w:rStyle w:val="c2"/>
        </w:rPr>
      </w:pPr>
      <w:r>
        <w:rPr>
          <w:rStyle w:val="c2"/>
        </w:rPr>
        <w:t>-</w:t>
      </w:r>
      <w:r w:rsidR="00832EB4">
        <w:rPr>
          <w:rStyle w:val="c2"/>
        </w:rPr>
        <w:t>уведомление в пи</w:t>
      </w:r>
      <w:r w:rsidR="006936CB">
        <w:rPr>
          <w:rStyle w:val="c2"/>
        </w:rPr>
        <w:t xml:space="preserve">сьменной форме работниками Учреждения, </w:t>
      </w:r>
      <w:r w:rsidR="00832EB4">
        <w:rPr>
          <w:rStyle w:val="c2"/>
        </w:rPr>
        <w:t xml:space="preserve"> администрации и Комиссии по противодействию коррупции обо всех случаях обращения к ним каких-либо лиц в целях склонения их к совершению коррупционных правонарушений;</w:t>
      </w:r>
    </w:p>
    <w:p w:rsidR="00832EB4" w:rsidRDefault="008D63C9" w:rsidP="008D63C9">
      <w:pPr>
        <w:pStyle w:val="c1"/>
        <w:spacing w:before="0" w:beforeAutospacing="0" w:after="0" w:afterAutospacing="0"/>
        <w:jc w:val="both"/>
        <w:rPr>
          <w:rStyle w:val="c2"/>
        </w:rPr>
      </w:pPr>
      <w:r>
        <w:rPr>
          <w:rStyle w:val="c2"/>
        </w:rPr>
        <w:t>-</w:t>
      </w:r>
      <w:r w:rsidR="00832EB4">
        <w:rPr>
          <w:rStyle w:val="c2"/>
        </w:rPr>
        <w:t>обеспечение возможности уведомления родителями (законными представителями</w:t>
      </w:r>
      <w:r w:rsidR="006936CB">
        <w:rPr>
          <w:rStyle w:val="c2"/>
        </w:rPr>
        <w:t>) учащихся  администрации Учреждения</w:t>
      </w:r>
      <w:r w:rsidR="00832EB4">
        <w:rPr>
          <w:rStyle w:val="c2"/>
        </w:rPr>
        <w:t xml:space="preserve"> и/или Комиссии по противодействию коррупции обо всех случаях вымогания</w:t>
      </w:r>
      <w:r w:rsidR="006936CB">
        <w:rPr>
          <w:rStyle w:val="c2"/>
        </w:rPr>
        <w:t xml:space="preserve"> у них взяток работниками Учреждения</w:t>
      </w:r>
      <w:r w:rsidR="00832EB4">
        <w:rPr>
          <w:rStyle w:val="c2"/>
        </w:rPr>
        <w:t>, склонению к коррупционному поведению;</w:t>
      </w:r>
    </w:p>
    <w:p w:rsidR="00832EB4" w:rsidRDefault="00832EB4" w:rsidP="008D63C9">
      <w:pPr>
        <w:jc w:val="both"/>
        <w:rPr>
          <w:rStyle w:val="c2"/>
          <w:sz w:val="24"/>
          <w:szCs w:val="24"/>
        </w:rPr>
      </w:pPr>
      <w:r>
        <w:rPr>
          <w:rStyle w:val="c2"/>
          <w:sz w:val="24"/>
          <w:szCs w:val="24"/>
        </w:rPr>
        <w:t>- ознакомление  участников образовательного процесса с требованиями законодател</w:t>
      </w:r>
      <w:r w:rsidR="006936CB">
        <w:rPr>
          <w:rStyle w:val="c2"/>
          <w:sz w:val="24"/>
          <w:szCs w:val="24"/>
        </w:rPr>
        <w:t>ьства и  локальными актами Учреждения</w:t>
      </w:r>
      <w:r>
        <w:rPr>
          <w:rStyle w:val="c2"/>
          <w:sz w:val="24"/>
          <w:szCs w:val="24"/>
        </w:rPr>
        <w:t xml:space="preserve"> по вопросам противодействия коррупции,  порядком их </w:t>
      </w:r>
      <w:r w:rsidR="006936CB">
        <w:rPr>
          <w:rStyle w:val="c2"/>
          <w:sz w:val="24"/>
          <w:szCs w:val="24"/>
        </w:rPr>
        <w:t>применения в деятельности  Учреждения</w:t>
      </w:r>
      <w:r>
        <w:rPr>
          <w:rStyle w:val="c2"/>
          <w:sz w:val="24"/>
          <w:szCs w:val="24"/>
        </w:rPr>
        <w:t>;</w:t>
      </w:r>
    </w:p>
    <w:p w:rsidR="00832EB4" w:rsidRDefault="00832EB4" w:rsidP="008D63C9">
      <w:pPr>
        <w:pStyle w:val="c1"/>
        <w:spacing w:before="0" w:beforeAutospacing="0" w:after="0" w:afterAutospacing="0"/>
        <w:jc w:val="both"/>
        <w:rPr>
          <w:rStyle w:val="c2"/>
        </w:rPr>
      </w:pPr>
      <w:r w:rsidRPr="008D63C9">
        <w:t>-</w:t>
      </w:r>
      <w:r>
        <w:rPr>
          <w:color w:val="FF0000"/>
        </w:rPr>
        <w:t xml:space="preserve"> </w:t>
      </w:r>
      <w:r>
        <w:rPr>
          <w:rStyle w:val="c2"/>
        </w:rPr>
        <w:t xml:space="preserve">выявление и разрешение конфликта интересов при выполнении трудовых обязанностей; </w:t>
      </w:r>
    </w:p>
    <w:p w:rsidR="00832EB4" w:rsidRDefault="00832EB4" w:rsidP="008D63C9">
      <w:pPr>
        <w:pStyle w:val="c1"/>
        <w:spacing w:before="0" w:beforeAutospacing="0" w:after="0" w:afterAutospacing="0"/>
        <w:jc w:val="both"/>
        <w:rPr>
          <w:rStyle w:val="c2"/>
        </w:rPr>
      </w:pPr>
      <w:r>
        <w:rPr>
          <w:rStyle w:val="c2"/>
        </w:rPr>
        <w:t>- взаимодействие с правоохранительными органами по вопросам профилактики и противодействия коррупции;</w:t>
      </w:r>
    </w:p>
    <w:p w:rsidR="00832EB4" w:rsidRDefault="00832EB4" w:rsidP="008D63C9">
      <w:pPr>
        <w:pStyle w:val="c1"/>
        <w:spacing w:before="0" w:beforeAutospacing="0" w:after="0" w:afterAutospacing="0"/>
        <w:jc w:val="both"/>
        <w:rPr>
          <w:rStyle w:val="c2"/>
        </w:rPr>
      </w:pPr>
      <w:r>
        <w:rPr>
          <w:rStyle w:val="c2"/>
        </w:rPr>
        <w:t>- юридическая  ответственность за совершение коррупционных правонарушений.</w:t>
      </w:r>
    </w:p>
    <w:p w:rsidR="00A71B7E" w:rsidRDefault="00A71B7E" w:rsidP="008D63C9">
      <w:pPr>
        <w:pStyle w:val="c7"/>
        <w:spacing w:before="0" w:beforeAutospacing="0" w:after="0" w:afterAutospacing="0"/>
        <w:jc w:val="both"/>
        <w:rPr>
          <w:rStyle w:val="c2"/>
          <w:b/>
        </w:rPr>
      </w:pPr>
    </w:p>
    <w:p w:rsidR="00832EB4" w:rsidRDefault="00832EB4" w:rsidP="008D63C9">
      <w:pPr>
        <w:pStyle w:val="c7"/>
        <w:spacing w:before="0" w:beforeAutospacing="0" w:after="0" w:afterAutospacing="0"/>
        <w:jc w:val="both"/>
        <w:rPr>
          <w:rStyle w:val="c2"/>
        </w:rPr>
      </w:pPr>
      <w:r>
        <w:rPr>
          <w:rStyle w:val="c2"/>
          <w:b/>
        </w:rPr>
        <w:t>3. Комиссия по противодействию коррупции</w:t>
      </w:r>
      <w:r>
        <w:rPr>
          <w:rStyle w:val="c2"/>
        </w:rPr>
        <w:t xml:space="preserve">  </w:t>
      </w:r>
    </w:p>
    <w:p w:rsidR="00A71B7E" w:rsidRDefault="00A71B7E" w:rsidP="008D63C9">
      <w:pPr>
        <w:pStyle w:val="c1"/>
        <w:spacing w:before="0" w:beforeAutospacing="0" w:after="0" w:afterAutospacing="0"/>
        <w:jc w:val="both"/>
        <w:rPr>
          <w:rStyle w:val="c2"/>
        </w:rPr>
      </w:pPr>
    </w:p>
    <w:p w:rsidR="00832EB4" w:rsidRDefault="00832EB4" w:rsidP="008D63C9">
      <w:pPr>
        <w:pStyle w:val="c1"/>
        <w:spacing w:before="0" w:beforeAutospacing="0" w:after="0" w:afterAutospacing="0"/>
        <w:jc w:val="both"/>
        <w:rPr>
          <w:rStyle w:val="c2"/>
        </w:rPr>
      </w:pPr>
      <w:r>
        <w:rPr>
          <w:rStyle w:val="c2"/>
        </w:rPr>
        <w:t xml:space="preserve">3.1. Общее руководство мероприятиями, направленными на противодействие коррупции, осуществляют  </w:t>
      </w:r>
      <w:r>
        <w:rPr>
          <w:rStyle w:val="c2"/>
          <w:b/>
        </w:rPr>
        <w:t>Комиссия по противодействию коррупции</w:t>
      </w:r>
      <w:r>
        <w:rPr>
          <w:rStyle w:val="c2"/>
        </w:rPr>
        <w:t xml:space="preserve">  (далее – Комиссия), которая при осуществлении своей деятельности руководствуется Конституцией Российской Федерации, федеральными законами, постановлениями Правительства Российской Федерации, указами Президента Рос</w:t>
      </w:r>
      <w:r w:rsidR="006936CB">
        <w:rPr>
          <w:rStyle w:val="c2"/>
        </w:rPr>
        <w:t>сийской Федерации, Уставом Учреждения</w:t>
      </w:r>
      <w:r>
        <w:rPr>
          <w:rStyle w:val="c2"/>
        </w:rPr>
        <w:t>, настоящим Положе</w:t>
      </w:r>
      <w:r w:rsidR="006936CB">
        <w:rPr>
          <w:rStyle w:val="c2"/>
        </w:rPr>
        <w:t>нием и иными локальными актами У</w:t>
      </w:r>
      <w:r>
        <w:rPr>
          <w:rStyle w:val="c2"/>
        </w:rPr>
        <w:t>чреждения.</w:t>
      </w:r>
    </w:p>
    <w:p w:rsidR="00832EB4" w:rsidRDefault="00832EB4" w:rsidP="008D63C9">
      <w:pPr>
        <w:shd w:val="clear" w:color="auto" w:fill="FFFFFF"/>
        <w:jc w:val="both"/>
        <w:rPr>
          <w:rStyle w:val="c2"/>
          <w:sz w:val="24"/>
          <w:szCs w:val="24"/>
        </w:rPr>
      </w:pPr>
      <w:r>
        <w:rPr>
          <w:rStyle w:val="c2"/>
          <w:sz w:val="24"/>
          <w:szCs w:val="24"/>
        </w:rPr>
        <w:t>3.2. Основными целями и задачами Комиссии являются:</w:t>
      </w:r>
    </w:p>
    <w:p w:rsidR="00832EB4" w:rsidRDefault="00832EB4" w:rsidP="008D63C9">
      <w:pPr>
        <w:pStyle w:val="c3"/>
        <w:spacing w:before="0" w:beforeAutospacing="0" w:after="0" w:afterAutospacing="0"/>
        <w:jc w:val="both"/>
        <w:rPr>
          <w:rStyle w:val="c2"/>
        </w:rPr>
      </w:pPr>
      <w:r>
        <w:rPr>
          <w:rStyle w:val="c2"/>
        </w:rPr>
        <w:t>- осуществление  противодействия коррупции в пределах  установленных полномочий;</w:t>
      </w:r>
    </w:p>
    <w:p w:rsidR="00832EB4" w:rsidRDefault="00832EB4" w:rsidP="008D63C9">
      <w:pPr>
        <w:pStyle w:val="c3"/>
        <w:spacing w:before="0" w:beforeAutospacing="0" w:after="0" w:afterAutospacing="0"/>
        <w:jc w:val="both"/>
        <w:rPr>
          <w:rStyle w:val="c2"/>
        </w:rPr>
      </w:pPr>
      <w:r>
        <w:rPr>
          <w:rStyle w:val="c2"/>
        </w:rPr>
        <w:t>- выявление и изучение причин, порождающих коррупцию;</w:t>
      </w:r>
    </w:p>
    <w:p w:rsidR="00832EB4" w:rsidRDefault="00832EB4" w:rsidP="008D63C9">
      <w:pPr>
        <w:shd w:val="clear" w:color="auto" w:fill="FFFFFF"/>
        <w:tabs>
          <w:tab w:val="left" w:pos="1512"/>
        </w:tabs>
        <w:ind w:left="7"/>
        <w:jc w:val="both"/>
        <w:rPr>
          <w:rStyle w:val="c2"/>
          <w:sz w:val="24"/>
          <w:szCs w:val="24"/>
        </w:rPr>
      </w:pPr>
      <w:r>
        <w:rPr>
          <w:rStyle w:val="c2"/>
          <w:sz w:val="24"/>
          <w:szCs w:val="24"/>
        </w:rPr>
        <w:t>- координация мероприятий по п</w:t>
      </w:r>
      <w:r w:rsidR="006936CB">
        <w:rPr>
          <w:rStyle w:val="c2"/>
          <w:sz w:val="24"/>
          <w:szCs w:val="24"/>
        </w:rPr>
        <w:t>ротиводействию коррупции в Учреждении</w:t>
      </w:r>
      <w:r>
        <w:rPr>
          <w:rStyle w:val="c2"/>
          <w:sz w:val="24"/>
          <w:szCs w:val="24"/>
        </w:rPr>
        <w:t>, в том числе внесение предложений о мерах по противодействию незаконному обогащению, взяточничеству, хищению и иным зло</w:t>
      </w:r>
      <w:r w:rsidR="00C62A15">
        <w:rPr>
          <w:rStyle w:val="c2"/>
          <w:sz w:val="24"/>
          <w:szCs w:val="24"/>
        </w:rPr>
        <w:t>употреблениям сотрудников  Учреждения</w:t>
      </w:r>
      <w:r>
        <w:rPr>
          <w:rStyle w:val="c2"/>
          <w:sz w:val="24"/>
          <w:szCs w:val="24"/>
        </w:rPr>
        <w:t>;</w:t>
      </w:r>
    </w:p>
    <w:p w:rsidR="00832EB4" w:rsidRDefault="00832EB4" w:rsidP="008D63C9">
      <w:pPr>
        <w:shd w:val="clear" w:color="auto" w:fill="FFFFFF"/>
        <w:tabs>
          <w:tab w:val="left" w:pos="1512"/>
        </w:tabs>
        <w:ind w:left="7"/>
        <w:jc w:val="both"/>
        <w:rPr>
          <w:rStyle w:val="c2"/>
          <w:sz w:val="24"/>
          <w:szCs w:val="24"/>
        </w:rPr>
      </w:pPr>
      <w:r>
        <w:rPr>
          <w:rStyle w:val="c2"/>
          <w:sz w:val="24"/>
          <w:szCs w:val="24"/>
        </w:rPr>
        <w:t>- обеспечение соблюдения  сотрудниками общепризнанных этических норм при исполнении трудовых  обязанностей;</w:t>
      </w:r>
    </w:p>
    <w:p w:rsidR="00832EB4" w:rsidRDefault="00832EB4" w:rsidP="008D63C9">
      <w:pPr>
        <w:shd w:val="clear" w:color="auto" w:fill="FFFFFF"/>
        <w:tabs>
          <w:tab w:val="left" w:pos="1512"/>
        </w:tabs>
        <w:ind w:left="7"/>
        <w:jc w:val="both"/>
        <w:rPr>
          <w:color w:val="FF0000"/>
        </w:rPr>
      </w:pPr>
      <w:r>
        <w:rPr>
          <w:rStyle w:val="c2"/>
          <w:sz w:val="24"/>
          <w:szCs w:val="24"/>
        </w:rPr>
        <w:t>- составление плана мероприятий по противодействию коррупции</w:t>
      </w:r>
      <w:r>
        <w:rPr>
          <w:color w:val="FF0000"/>
          <w:spacing w:val="-4"/>
          <w:sz w:val="24"/>
          <w:szCs w:val="24"/>
        </w:rPr>
        <w:t>.</w:t>
      </w:r>
    </w:p>
    <w:p w:rsidR="00832EB4" w:rsidRDefault="00832EB4" w:rsidP="008D63C9">
      <w:pPr>
        <w:shd w:val="clear" w:color="auto" w:fill="FFFFFF"/>
        <w:jc w:val="both"/>
        <w:rPr>
          <w:sz w:val="24"/>
          <w:szCs w:val="24"/>
        </w:rPr>
      </w:pPr>
      <w:r>
        <w:rPr>
          <w:rStyle w:val="c2"/>
          <w:sz w:val="24"/>
          <w:szCs w:val="24"/>
        </w:rPr>
        <w:t>3.3.   Основные направления деятельности Комиссии:</w:t>
      </w:r>
    </w:p>
    <w:p w:rsidR="00832EB4" w:rsidRDefault="00832EB4" w:rsidP="008D63C9">
      <w:pPr>
        <w:pStyle w:val="c3"/>
        <w:spacing w:before="0" w:beforeAutospacing="0" w:after="0" w:afterAutospacing="0"/>
        <w:jc w:val="both"/>
        <w:rPr>
          <w:rStyle w:val="c2"/>
        </w:rPr>
      </w:pPr>
      <w:r>
        <w:rPr>
          <w:rStyle w:val="c2"/>
        </w:rPr>
        <w:t>-  разработка и реализация мер, направленных на профилактику коррупции;</w:t>
      </w:r>
    </w:p>
    <w:p w:rsidR="00832EB4" w:rsidRDefault="00832EB4" w:rsidP="008D63C9">
      <w:pPr>
        <w:shd w:val="clear" w:color="auto" w:fill="FFFFFF"/>
        <w:jc w:val="both"/>
        <w:rPr>
          <w:rStyle w:val="c2"/>
          <w:sz w:val="24"/>
          <w:szCs w:val="24"/>
        </w:rPr>
      </w:pPr>
      <w:r>
        <w:rPr>
          <w:rStyle w:val="c2"/>
          <w:sz w:val="24"/>
          <w:szCs w:val="24"/>
        </w:rPr>
        <w:t>- проведени</w:t>
      </w:r>
      <w:r w:rsidR="00B24D06">
        <w:rPr>
          <w:rStyle w:val="c2"/>
          <w:sz w:val="24"/>
          <w:szCs w:val="24"/>
        </w:rPr>
        <w:t xml:space="preserve">е </w:t>
      </w:r>
      <w:proofErr w:type="spellStart"/>
      <w:r w:rsidR="00B24D06">
        <w:rPr>
          <w:rStyle w:val="c2"/>
          <w:sz w:val="24"/>
          <w:szCs w:val="24"/>
        </w:rPr>
        <w:t>антикоррупционной</w:t>
      </w:r>
      <w:proofErr w:type="spellEnd"/>
      <w:r w:rsidR="00B24D06">
        <w:rPr>
          <w:rStyle w:val="c2"/>
          <w:sz w:val="24"/>
          <w:szCs w:val="24"/>
        </w:rPr>
        <w:t xml:space="preserve"> экспертизы </w:t>
      </w:r>
      <w:r w:rsidR="00C62A15">
        <w:rPr>
          <w:rStyle w:val="c2"/>
          <w:sz w:val="24"/>
          <w:szCs w:val="24"/>
        </w:rPr>
        <w:t>локальных актов  Учреждения</w:t>
      </w:r>
      <w:r>
        <w:rPr>
          <w:rStyle w:val="c2"/>
          <w:sz w:val="24"/>
          <w:szCs w:val="24"/>
        </w:rPr>
        <w:t>;</w:t>
      </w:r>
    </w:p>
    <w:p w:rsidR="00832EB4" w:rsidRDefault="008D63C9" w:rsidP="008D63C9">
      <w:pPr>
        <w:shd w:val="clear" w:color="auto" w:fill="FFFFFF"/>
        <w:jc w:val="both"/>
        <w:rPr>
          <w:rStyle w:val="c2"/>
          <w:sz w:val="24"/>
          <w:szCs w:val="24"/>
        </w:rPr>
      </w:pPr>
      <w:r>
        <w:rPr>
          <w:rStyle w:val="c2"/>
          <w:sz w:val="24"/>
          <w:szCs w:val="24"/>
        </w:rPr>
        <w:lastRenderedPageBreak/>
        <w:t>-</w:t>
      </w:r>
      <w:r w:rsidR="00832EB4">
        <w:rPr>
          <w:rStyle w:val="c2"/>
          <w:sz w:val="24"/>
          <w:szCs w:val="24"/>
        </w:rPr>
        <w:t>органи</w:t>
      </w:r>
      <w:r w:rsidR="00C62A15">
        <w:rPr>
          <w:rStyle w:val="c2"/>
          <w:sz w:val="24"/>
          <w:szCs w:val="24"/>
        </w:rPr>
        <w:t>зация работы с работниками Учреждения</w:t>
      </w:r>
      <w:r w:rsidR="00832EB4">
        <w:rPr>
          <w:rStyle w:val="c2"/>
          <w:sz w:val="24"/>
          <w:szCs w:val="24"/>
        </w:rPr>
        <w:t>, направленной на формирование устойчивых морально-нравственных качеств и правовых основ предупреждения коррупции;</w:t>
      </w:r>
    </w:p>
    <w:p w:rsidR="00832EB4" w:rsidRDefault="00832EB4" w:rsidP="008D63C9">
      <w:pPr>
        <w:shd w:val="clear" w:color="auto" w:fill="FFFFFF"/>
        <w:jc w:val="both"/>
        <w:rPr>
          <w:rStyle w:val="c2"/>
          <w:sz w:val="24"/>
          <w:szCs w:val="24"/>
        </w:rPr>
      </w:pPr>
      <w:r>
        <w:rPr>
          <w:rStyle w:val="c2"/>
          <w:sz w:val="24"/>
          <w:szCs w:val="24"/>
        </w:rPr>
        <w:t>- прием и рассмотрение сообщений о слу</w:t>
      </w:r>
      <w:r w:rsidR="00C62A15">
        <w:rPr>
          <w:rStyle w:val="c2"/>
          <w:sz w:val="24"/>
          <w:szCs w:val="24"/>
        </w:rPr>
        <w:t>чаях склонения работников  Учреждения</w:t>
      </w:r>
      <w:r>
        <w:rPr>
          <w:rStyle w:val="c2"/>
          <w:sz w:val="24"/>
          <w:szCs w:val="24"/>
        </w:rPr>
        <w:t xml:space="preserve"> к совершени</w:t>
      </w:r>
      <w:r w:rsidR="008D63C9">
        <w:rPr>
          <w:rStyle w:val="c2"/>
          <w:sz w:val="24"/>
          <w:szCs w:val="24"/>
        </w:rPr>
        <w:t xml:space="preserve">ю коррупционных правонарушений, </w:t>
      </w:r>
      <w:r>
        <w:rPr>
          <w:rStyle w:val="c2"/>
          <w:sz w:val="24"/>
          <w:szCs w:val="24"/>
        </w:rPr>
        <w:t>а также о случаях совершения коррупционных правонарушений работниками или иными лицами;</w:t>
      </w:r>
    </w:p>
    <w:p w:rsidR="00832EB4" w:rsidRDefault="00832EB4" w:rsidP="008D63C9">
      <w:pPr>
        <w:shd w:val="clear" w:color="auto" w:fill="FFFFFF"/>
        <w:jc w:val="both"/>
        <w:rPr>
          <w:rStyle w:val="c2"/>
          <w:sz w:val="24"/>
          <w:szCs w:val="24"/>
        </w:rPr>
      </w:pPr>
      <w:r>
        <w:rPr>
          <w:rStyle w:val="c2"/>
          <w:sz w:val="24"/>
          <w:szCs w:val="24"/>
        </w:rPr>
        <w:t>- анализ обращений граждан на предмет наличия информации о фактах коррупции;</w:t>
      </w:r>
    </w:p>
    <w:p w:rsidR="00832EB4" w:rsidRDefault="00832EB4" w:rsidP="008D63C9">
      <w:pPr>
        <w:shd w:val="clear" w:color="auto" w:fill="FFFFFF"/>
        <w:jc w:val="both"/>
        <w:rPr>
          <w:rStyle w:val="c2"/>
          <w:sz w:val="24"/>
          <w:szCs w:val="24"/>
        </w:rPr>
      </w:pPr>
      <w:r>
        <w:rPr>
          <w:rStyle w:val="c2"/>
          <w:sz w:val="24"/>
          <w:szCs w:val="24"/>
        </w:rPr>
        <w:t xml:space="preserve">- </w:t>
      </w:r>
      <w:proofErr w:type="gramStart"/>
      <w:r>
        <w:rPr>
          <w:rStyle w:val="c2"/>
          <w:sz w:val="24"/>
          <w:szCs w:val="24"/>
        </w:rPr>
        <w:t xml:space="preserve">контроль </w:t>
      </w:r>
      <w:r w:rsidR="00C62A15">
        <w:rPr>
          <w:rStyle w:val="c2"/>
          <w:sz w:val="24"/>
          <w:szCs w:val="24"/>
        </w:rPr>
        <w:t>за</w:t>
      </w:r>
      <w:proofErr w:type="gramEnd"/>
      <w:r w:rsidR="00C62A15">
        <w:rPr>
          <w:rStyle w:val="c2"/>
          <w:sz w:val="24"/>
          <w:szCs w:val="24"/>
        </w:rPr>
        <w:t xml:space="preserve"> размещением заказа для нужд У</w:t>
      </w:r>
      <w:r>
        <w:rPr>
          <w:rStyle w:val="c2"/>
          <w:sz w:val="24"/>
          <w:szCs w:val="24"/>
        </w:rPr>
        <w:t>чреждения, выполнением контрактных (договорных) обязательств, обеспечение прозрачности процедур закупок;</w:t>
      </w:r>
    </w:p>
    <w:p w:rsidR="00832EB4" w:rsidRDefault="00832EB4" w:rsidP="008D63C9">
      <w:pPr>
        <w:shd w:val="clear" w:color="auto" w:fill="FFFFFF"/>
        <w:jc w:val="both"/>
        <w:rPr>
          <w:rStyle w:val="c2"/>
          <w:sz w:val="24"/>
          <w:szCs w:val="24"/>
        </w:rPr>
      </w:pPr>
      <w:r>
        <w:rPr>
          <w:rStyle w:val="c2"/>
          <w:sz w:val="24"/>
          <w:szCs w:val="24"/>
        </w:rPr>
        <w:t xml:space="preserve">- </w:t>
      </w:r>
      <w:proofErr w:type="gramStart"/>
      <w:r>
        <w:rPr>
          <w:rStyle w:val="c2"/>
          <w:sz w:val="24"/>
          <w:szCs w:val="24"/>
        </w:rPr>
        <w:t>контроль за</w:t>
      </w:r>
      <w:proofErr w:type="gramEnd"/>
      <w:r>
        <w:rPr>
          <w:rStyle w:val="c2"/>
          <w:sz w:val="24"/>
          <w:szCs w:val="24"/>
        </w:rPr>
        <w:t xml:space="preserve"> эффективнос</w:t>
      </w:r>
      <w:r w:rsidR="00C62A15">
        <w:rPr>
          <w:rStyle w:val="c2"/>
          <w:sz w:val="24"/>
          <w:szCs w:val="24"/>
        </w:rPr>
        <w:t>тью управлением имуществом Учреждения</w:t>
      </w:r>
      <w:r>
        <w:rPr>
          <w:rStyle w:val="c2"/>
          <w:sz w:val="24"/>
          <w:szCs w:val="24"/>
        </w:rPr>
        <w:t>;</w:t>
      </w:r>
    </w:p>
    <w:p w:rsidR="00832EB4" w:rsidRDefault="00832EB4" w:rsidP="008D63C9">
      <w:pPr>
        <w:shd w:val="clear" w:color="auto" w:fill="FFFFFF"/>
        <w:jc w:val="both"/>
        <w:rPr>
          <w:rStyle w:val="c2"/>
          <w:sz w:val="24"/>
          <w:szCs w:val="24"/>
        </w:rPr>
      </w:pPr>
      <w:r>
        <w:rPr>
          <w:rStyle w:val="c2"/>
          <w:sz w:val="24"/>
          <w:szCs w:val="24"/>
        </w:rPr>
        <w:t xml:space="preserve">- </w:t>
      </w:r>
      <w:proofErr w:type="gramStart"/>
      <w:r>
        <w:rPr>
          <w:rStyle w:val="c2"/>
          <w:sz w:val="24"/>
          <w:szCs w:val="24"/>
        </w:rPr>
        <w:t>контроль за</w:t>
      </w:r>
      <w:proofErr w:type="gramEnd"/>
      <w:r>
        <w:rPr>
          <w:rStyle w:val="c2"/>
          <w:sz w:val="24"/>
          <w:szCs w:val="24"/>
        </w:rPr>
        <w:t xml:space="preserve"> обеспечением доступа граждан к </w:t>
      </w:r>
      <w:r w:rsidR="00C62A15">
        <w:rPr>
          <w:rStyle w:val="c2"/>
          <w:sz w:val="24"/>
          <w:szCs w:val="24"/>
        </w:rPr>
        <w:t>информации о деятельности  Учреждения</w:t>
      </w:r>
      <w:r>
        <w:rPr>
          <w:rStyle w:val="c2"/>
          <w:sz w:val="24"/>
          <w:szCs w:val="24"/>
        </w:rPr>
        <w:t>;</w:t>
      </w:r>
    </w:p>
    <w:p w:rsidR="00832EB4" w:rsidRDefault="00832EB4" w:rsidP="008D63C9">
      <w:pPr>
        <w:pStyle w:val="c0"/>
        <w:spacing w:before="0" w:beforeAutospacing="0" w:after="0" w:afterAutospacing="0"/>
        <w:jc w:val="both"/>
      </w:pPr>
      <w:r>
        <w:rPr>
          <w:rStyle w:val="c2"/>
        </w:rPr>
        <w:t>- взаимодействие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832EB4" w:rsidRDefault="00832EB4" w:rsidP="008D63C9">
      <w:pPr>
        <w:shd w:val="clear" w:color="auto" w:fill="FFFFFF"/>
        <w:jc w:val="both"/>
        <w:rPr>
          <w:rStyle w:val="c2"/>
          <w:sz w:val="24"/>
          <w:szCs w:val="24"/>
        </w:rPr>
      </w:pPr>
      <w:r>
        <w:rPr>
          <w:rStyle w:val="c2"/>
          <w:sz w:val="24"/>
          <w:szCs w:val="24"/>
        </w:rPr>
        <w:t>3.4. Структура и порядок деятельности Комиссии</w:t>
      </w:r>
    </w:p>
    <w:p w:rsidR="00832EB4" w:rsidRDefault="00832EB4" w:rsidP="008D63C9">
      <w:pPr>
        <w:pStyle w:val="c1"/>
        <w:spacing w:before="0" w:beforeAutospacing="0" w:after="0" w:afterAutospacing="0"/>
        <w:jc w:val="both"/>
        <w:rPr>
          <w:rStyle w:val="c2"/>
        </w:rPr>
      </w:pPr>
      <w:r>
        <w:rPr>
          <w:rStyle w:val="c2"/>
        </w:rPr>
        <w:t>3.4.1. Комиссия создается на начало учебного года и действует в период с 1 сентября по 31 августа (включительно).</w:t>
      </w:r>
      <w:r w:rsidR="008D63C9">
        <w:rPr>
          <w:rStyle w:val="c2"/>
        </w:rPr>
        <w:t xml:space="preserve"> </w:t>
      </w:r>
      <w:r>
        <w:rPr>
          <w:rStyle w:val="c2"/>
        </w:rPr>
        <w:t>Комиссия состоит из 4 человек, в состав  Комиссии  обязательно входят председа</w:t>
      </w:r>
      <w:r w:rsidR="00C62A15">
        <w:rPr>
          <w:rStyle w:val="c2"/>
        </w:rPr>
        <w:t>тель профсоюзного комитета Учреждения</w:t>
      </w:r>
      <w:r>
        <w:rPr>
          <w:rStyle w:val="c2"/>
        </w:rPr>
        <w:t>, представители педагогических и не</w:t>
      </w:r>
      <w:r w:rsidR="00C62A15">
        <w:rPr>
          <w:rStyle w:val="c2"/>
        </w:rPr>
        <w:t>педагогических работников  Учреждения</w:t>
      </w:r>
      <w:r>
        <w:rPr>
          <w:rStyle w:val="c2"/>
        </w:rPr>
        <w:t>,  представитель родительской общественности.</w:t>
      </w:r>
      <w:r w:rsidR="008D63C9">
        <w:rPr>
          <w:rStyle w:val="c2"/>
        </w:rPr>
        <w:t xml:space="preserve"> </w:t>
      </w:r>
      <w:r>
        <w:rPr>
          <w:rStyle w:val="c2"/>
        </w:rPr>
        <w:t>Выборы членов Комиссии,</w:t>
      </w:r>
      <w:r w:rsidR="00C62A15">
        <w:rPr>
          <w:rStyle w:val="c2"/>
        </w:rPr>
        <w:t xml:space="preserve"> представляющих работников Учреждения</w:t>
      </w:r>
      <w:r>
        <w:rPr>
          <w:rStyle w:val="c2"/>
        </w:rPr>
        <w:t>, пр</w:t>
      </w:r>
      <w:r w:rsidR="00AE15B6">
        <w:rPr>
          <w:rStyle w:val="c2"/>
        </w:rPr>
        <w:t>оводятся на о</w:t>
      </w:r>
      <w:r>
        <w:rPr>
          <w:rStyle w:val="c2"/>
        </w:rPr>
        <w:t>бщ</w:t>
      </w:r>
      <w:r w:rsidR="00AE15B6">
        <w:rPr>
          <w:rStyle w:val="c2"/>
        </w:rPr>
        <w:t>ем собрании работников Учреждения</w:t>
      </w:r>
      <w:r>
        <w:rPr>
          <w:rStyle w:val="c2"/>
        </w:rPr>
        <w:t>. Представитель родительской общественности делеги</w:t>
      </w:r>
      <w:r w:rsidR="00AE15B6">
        <w:rPr>
          <w:rStyle w:val="c2"/>
        </w:rPr>
        <w:t>руется Управляющим советом Учреждения</w:t>
      </w:r>
      <w:r>
        <w:rPr>
          <w:rStyle w:val="c2"/>
        </w:rPr>
        <w:t>.  Состав Комиссии утверж</w:t>
      </w:r>
      <w:r w:rsidR="00AE15B6">
        <w:rPr>
          <w:rStyle w:val="c2"/>
        </w:rPr>
        <w:t>дается приказом директора  Учреждения</w:t>
      </w:r>
      <w:r>
        <w:rPr>
          <w:rStyle w:val="c2"/>
        </w:rPr>
        <w:t>.</w:t>
      </w:r>
    </w:p>
    <w:p w:rsidR="00832EB4" w:rsidRDefault="00832EB4" w:rsidP="008D63C9">
      <w:pPr>
        <w:pStyle w:val="c1"/>
        <w:spacing w:before="0" w:beforeAutospacing="0" w:after="0" w:afterAutospacing="0"/>
        <w:jc w:val="both"/>
        <w:rPr>
          <w:rStyle w:val="c2"/>
        </w:rPr>
      </w:pPr>
      <w:r>
        <w:rPr>
          <w:rStyle w:val="c2"/>
        </w:rPr>
        <w:t>3.4.2.  Комиссия состоит из 4 человек: председателя комиссии, заместителя председателя комиссии, секретаря комиссии и членов Комиссии. Председатель и секретарь комиссии избираются из числа членов комиссии на первом заседании комиссии.</w:t>
      </w:r>
      <w:r w:rsidR="008D63C9">
        <w:rPr>
          <w:rStyle w:val="c2"/>
        </w:rPr>
        <w:t xml:space="preserve"> </w:t>
      </w:r>
      <w:r>
        <w:rPr>
          <w:rStyle w:val="c2"/>
        </w:rPr>
        <w:t xml:space="preserve">Члены  Комиссии осуществляют свою деятельность на общественной основе. </w:t>
      </w:r>
    </w:p>
    <w:p w:rsidR="00832EB4" w:rsidRDefault="00832EB4" w:rsidP="008D63C9">
      <w:pPr>
        <w:pStyle w:val="c1"/>
        <w:spacing w:before="0" w:beforeAutospacing="0" w:after="0" w:afterAutospacing="0"/>
        <w:jc w:val="both"/>
        <w:rPr>
          <w:rStyle w:val="c2"/>
        </w:rPr>
      </w:pPr>
      <w:r>
        <w:rPr>
          <w:rStyle w:val="c2"/>
        </w:rPr>
        <w:t>3.4.3. Председатель комиссии:</w:t>
      </w:r>
    </w:p>
    <w:p w:rsidR="00832EB4" w:rsidRDefault="00832EB4" w:rsidP="008D63C9">
      <w:pPr>
        <w:pStyle w:val="c1"/>
        <w:spacing w:before="0" w:beforeAutospacing="0" w:after="0" w:afterAutospacing="0"/>
        <w:jc w:val="both"/>
        <w:rPr>
          <w:rStyle w:val="c2"/>
        </w:rPr>
      </w:pPr>
      <w:r>
        <w:rPr>
          <w:rStyle w:val="c2"/>
        </w:rPr>
        <w:t>- осуществляет общее руководство деятельностью Комиссии;</w:t>
      </w:r>
    </w:p>
    <w:p w:rsidR="00832EB4" w:rsidRDefault="00832EB4" w:rsidP="008D63C9">
      <w:pPr>
        <w:pStyle w:val="c3"/>
        <w:spacing w:before="0" w:beforeAutospacing="0" w:after="0" w:afterAutospacing="0"/>
        <w:jc w:val="both"/>
      </w:pPr>
      <w:r>
        <w:rPr>
          <w:rStyle w:val="c2"/>
        </w:rPr>
        <w:t>- определяет место, время проведения и повестку дня заседания Комиссии;</w:t>
      </w:r>
    </w:p>
    <w:p w:rsidR="00832EB4" w:rsidRDefault="00832EB4" w:rsidP="008D63C9">
      <w:pPr>
        <w:pStyle w:val="c3"/>
        <w:spacing w:before="0" w:beforeAutospacing="0" w:after="0" w:afterAutospacing="0"/>
        <w:jc w:val="both"/>
      </w:pPr>
      <w:r>
        <w:rPr>
          <w:rStyle w:val="c2"/>
        </w:rPr>
        <w:t xml:space="preserve">- на основе предложений членов Комиссии формирует план работы Комиссии на текущий учебный год и повестку дня его очередного заседания; </w:t>
      </w:r>
    </w:p>
    <w:p w:rsidR="00832EB4" w:rsidRDefault="00AE15B6" w:rsidP="008D63C9">
      <w:pPr>
        <w:pStyle w:val="c3"/>
        <w:spacing w:before="0" w:beforeAutospacing="0" w:after="0" w:afterAutospacing="0"/>
        <w:jc w:val="both"/>
      </w:pPr>
      <w:r>
        <w:rPr>
          <w:rStyle w:val="c2"/>
        </w:rPr>
        <w:t>- информирует директора Учреждения</w:t>
      </w:r>
      <w:r w:rsidR="00832EB4">
        <w:rPr>
          <w:rStyle w:val="c2"/>
        </w:rPr>
        <w:t xml:space="preserve"> о результатах работы  Комиссии; </w:t>
      </w:r>
    </w:p>
    <w:p w:rsidR="00832EB4" w:rsidRDefault="00832EB4" w:rsidP="008D63C9">
      <w:pPr>
        <w:pStyle w:val="c3"/>
        <w:spacing w:before="0" w:beforeAutospacing="0" w:after="0" w:afterAutospacing="0"/>
        <w:jc w:val="both"/>
      </w:pPr>
      <w:r>
        <w:rPr>
          <w:rStyle w:val="c2"/>
        </w:rPr>
        <w:t>- представляет Комиссию в</w:t>
      </w:r>
      <w:r w:rsidR="00AE15B6">
        <w:rPr>
          <w:rStyle w:val="c2"/>
        </w:rPr>
        <w:t xml:space="preserve"> отношениях с работниками  Учреждения</w:t>
      </w:r>
      <w:r>
        <w:rPr>
          <w:rStyle w:val="c2"/>
        </w:rPr>
        <w:t xml:space="preserve">, учащимися и их родителями (законными представителями) по вопросам, относящимся к ее компетенции; </w:t>
      </w:r>
    </w:p>
    <w:p w:rsidR="00832EB4" w:rsidRDefault="00832EB4" w:rsidP="008D63C9">
      <w:pPr>
        <w:pStyle w:val="c3"/>
        <w:spacing w:before="0" w:beforeAutospacing="0" w:after="0" w:afterAutospacing="0"/>
        <w:jc w:val="both"/>
      </w:pPr>
      <w:r>
        <w:rPr>
          <w:rStyle w:val="c2"/>
        </w:rPr>
        <w:t xml:space="preserve">- дает соответствующие поручения секретарю и членам Комиссии, осуществляет </w:t>
      </w:r>
      <w:proofErr w:type="gramStart"/>
      <w:r>
        <w:rPr>
          <w:rStyle w:val="c2"/>
        </w:rPr>
        <w:t>контроль за</w:t>
      </w:r>
      <w:proofErr w:type="gramEnd"/>
      <w:r>
        <w:rPr>
          <w:rStyle w:val="c2"/>
        </w:rPr>
        <w:t xml:space="preserve"> их выполнением.</w:t>
      </w:r>
    </w:p>
    <w:p w:rsidR="00832EB4" w:rsidRDefault="00832EB4" w:rsidP="008D63C9">
      <w:pPr>
        <w:shd w:val="clear" w:color="auto" w:fill="FFFFFF"/>
        <w:jc w:val="both"/>
        <w:rPr>
          <w:rStyle w:val="c2"/>
          <w:sz w:val="24"/>
          <w:szCs w:val="24"/>
        </w:rPr>
      </w:pPr>
      <w:r>
        <w:rPr>
          <w:rStyle w:val="c2"/>
          <w:sz w:val="24"/>
          <w:szCs w:val="24"/>
        </w:rPr>
        <w:t>3.4.4. При отсутствии председателя комиссии его функции осуществляет заместитель председателя комиссии.</w:t>
      </w:r>
    </w:p>
    <w:p w:rsidR="00832EB4" w:rsidRDefault="00832EB4" w:rsidP="008D63C9">
      <w:pPr>
        <w:pStyle w:val="c3"/>
        <w:spacing w:before="0" w:beforeAutospacing="0" w:after="0" w:afterAutospacing="0"/>
        <w:jc w:val="both"/>
        <w:rPr>
          <w:rStyle w:val="c2"/>
        </w:rPr>
      </w:pPr>
      <w:r>
        <w:rPr>
          <w:rStyle w:val="c2"/>
        </w:rPr>
        <w:t>3.4.5. Секретарь Комиссии:</w:t>
      </w:r>
    </w:p>
    <w:p w:rsidR="00832EB4" w:rsidRDefault="00832EB4" w:rsidP="008D63C9">
      <w:pPr>
        <w:pStyle w:val="c3"/>
        <w:spacing w:before="0" w:beforeAutospacing="0" w:after="0" w:afterAutospacing="0"/>
        <w:jc w:val="both"/>
      </w:pPr>
      <w:r>
        <w:rPr>
          <w:rStyle w:val="c2"/>
        </w:rPr>
        <w:t xml:space="preserve"> - организует подготовку материалов к заседанию Комиссии, а также проектов её решений;</w:t>
      </w:r>
    </w:p>
    <w:p w:rsidR="00832EB4" w:rsidRDefault="00832EB4" w:rsidP="008D63C9">
      <w:pPr>
        <w:pStyle w:val="c3"/>
        <w:spacing w:before="0" w:beforeAutospacing="0" w:after="0" w:afterAutospacing="0"/>
        <w:jc w:val="both"/>
      </w:pPr>
      <w:r>
        <w:rPr>
          <w:rStyle w:val="c2"/>
        </w:rPr>
        <w:t>- информирует членов Комиссии о месте, времени проведения и повестке дня очередного заседания, обеспечивает необходимыми справочно-информационными материалами;</w:t>
      </w:r>
    </w:p>
    <w:p w:rsidR="00832EB4" w:rsidRDefault="00832EB4" w:rsidP="008D63C9">
      <w:pPr>
        <w:pStyle w:val="c3"/>
        <w:spacing w:before="0" w:beforeAutospacing="0" w:after="0" w:afterAutospacing="0"/>
        <w:jc w:val="both"/>
        <w:rPr>
          <w:rStyle w:val="c2"/>
        </w:rPr>
      </w:pPr>
      <w:r>
        <w:rPr>
          <w:rStyle w:val="c2"/>
        </w:rPr>
        <w:t>- ведет протокол заседания Комиссии;</w:t>
      </w:r>
    </w:p>
    <w:p w:rsidR="00832EB4" w:rsidRDefault="00832EB4" w:rsidP="008D63C9">
      <w:pPr>
        <w:pStyle w:val="c3"/>
        <w:spacing w:before="0" w:beforeAutospacing="0" w:after="0" w:afterAutospacing="0"/>
        <w:jc w:val="both"/>
        <w:rPr>
          <w:rStyle w:val="c2"/>
        </w:rPr>
      </w:pPr>
      <w:r>
        <w:rPr>
          <w:rStyle w:val="c2"/>
        </w:rPr>
        <w:t>- ведет учет поступивших докладных записок, передачу выписок из протокола Комиссии и выполняет иные поручения председателя комиссии, данные в пределах его полномочий.</w:t>
      </w:r>
    </w:p>
    <w:p w:rsidR="00832EB4" w:rsidRDefault="00832EB4" w:rsidP="008D63C9">
      <w:pPr>
        <w:pStyle w:val="c3"/>
        <w:spacing w:before="0" w:beforeAutospacing="0" w:after="0" w:afterAutospacing="0"/>
        <w:jc w:val="both"/>
        <w:rPr>
          <w:rStyle w:val="c2"/>
        </w:rPr>
      </w:pPr>
      <w:r>
        <w:rPr>
          <w:rStyle w:val="c2"/>
        </w:rPr>
        <w:t>При  отсутствии  секретаря  Комиссии  его  функции  возлагаются  на одного из членов Комиссии или иное лицо по поручению председателя Комиссии.</w:t>
      </w:r>
    </w:p>
    <w:p w:rsidR="00832EB4" w:rsidRDefault="00832EB4" w:rsidP="008D63C9">
      <w:pPr>
        <w:pStyle w:val="c3"/>
        <w:spacing w:before="0" w:beforeAutospacing="0" w:after="0" w:afterAutospacing="0"/>
        <w:jc w:val="both"/>
      </w:pPr>
      <w:r>
        <w:rPr>
          <w:rStyle w:val="c2"/>
        </w:rPr>
        <w:t>3.4.6. Члены Комиссии по противодействию коррупции:</w:t>
      </w:r>
    </w:p>
    <w:p w:rsidR="00832EB4" w:rsidRDefault="00832EB4" w:rsidP="008D63C9">
      <w:pPr>
        <w:pStyle w:val="c3"/>
        <w:spacing w:before="0" w:beforeAutospacing="0" w:after="0" w:afterAutospacing="0"/>
        <w:jc w:val="both"/>
      </w:pPr>
      <w:r>
        <w:rPr>
          <w:rStyle w:val="c2"/>
        </w:rPr>
        <w:t>- вносят председателю  Комиссии предложения по формированию повестки дня заседаний;</w:t>
      </w:r>
    </w:p>
    <w:p w:rsidR="00832EB4" w:rsidRDefault="00832EB4" w:rsidP="008D63C9">
      <w:pPr>
        <w:pStyle w:val="c3"/>
        <w:spacing w:before="0" w:beforeAutospacing="0" w:after="0" w:afterAutospacing="0"/>
        <w:jc w:val="both"/>
      </w:pPr>
      <w:r>
        <w:rPr>
          <w:rStyle w:val="c2"/>
        </w:rPr>
        <w:lastRenderedPageBreak/>
        <w:t>- вносят предложения по формированию плана работы;</w:t>
      </w:r>
    </w:p>
    <w:p w:rsidR="00832EB4" w:rsidRDefault="00832EB4" w:rsidP="008D63C9">
      <w:pPr>
        <w:pStyle w:val="c3"/>
        <w:spacing w:before="0" w:beforeAutospacing="0" w:after="0" w:afterAutospacing="0"/>
        <w:jc w:val="both"/>
      </w:pPr>
      <w:r>
        <w:rPr>
          <w:rStyle w:val="c2"/>
        </w:rPr>
        <w:t>- в пределах своей компетенции, принимают участие в работе Комиссии, а также осуществляют подготовку материалов по вопросам заседаний;</w:t>
      </w:r>
    </w:p>
    <w:p w:rsidR="00832EB4" w:rsidRDefault="00832EB4" w:rsidP="008D63C9">
      <w:pPr>
        <w:pStyle w:val="c3"/>
        <w:spacing w:before="0" w:beforeAutospacing="0" w:after="0" w:afterAutospacing="0"/>
        <w:jc w:val="both"/>
      </w:pPr>
      <w:r>
        <w:rPr>
          <w:rStyle w:val="c2"/>
        </w:rPr>
        <w:t>- в случае невозможности лично присутствовать на заседаниях Комиссии, вправе излагать свое мнение по рассматриваемым вопросам в  форме заявления на имя председателя Комиссии, которое учитывается при принятии решения;</w:t>
      </w:r>
    </w:p>
    <w:p w:rsidR="00832EB4" w:rsidRDefault="00832EB4" w:rsidP="008D63C9">
      <w:pPr>
        <w:pStyle w:val="c3"/>
        <w:spacing w:before="0" w:beforeAutospacing="0" w:after="0" w:afterAutospacing="0"/>
        <w:jc w:val="both"/>
        <w:rPr>
          <w:rStyle w:val="c2"/>
        </w:rPr>
      </w:pPr>
      <w:r>
        <w:rPr>
          <w:rStyle w:val="c2"/>
        </w:rPr>
        <w:t>- участвуют в реализации принятых  Комиссией  решений.</w:t>
      </w:r>
    </w:p>
    <w:p w:rsidR="00832EB4" w:rsidRPr="00AE15B6" w:rsidRDefault="00832EB4" w:rsidP="008D63C9">
      <w:pPr>
        <w:shd w:val="clear" w:color="auto" w:fill="FFFFFF"/>
        <w:jc w:val="both"/>
        <w:rPr>
          <w:rStyle w:val="c2"/>
          <w:sz w:val="24"/>
          <w:szCs w:val="24"/>
        </w:rPr>
      </w:pPr>
      <w:r>
        <w:rPr>
          <w:rStyle w:val="c2"/>
          <w:sz w:val="24"/>
          <w:szCs w:val="24"/>
        </w:rPr>
        <w:t>3.4.7. Члены Комиссии обладают равными правами при обсуждении рассматриваемых на заседании вопросов.  Комиссия правомочна принимать решения, если на ее заседании присутствуют не менее половины ее членов. Решения Комиссии принимаются на заседании открытым голосованием простым большинством голосов присутствующих на заседании членов Комиссии. При равном количестве голосов голос председателя комиссии является решающим.</w:t>
      </w:r>
      <w:r w:rsidR="00AE15B6">
        <w:rPr>
          <w:rStyle w:val="c2"/>
          <w:sz w:val="24"/>
          <w:szCs w:val="24"/>
        </w:rPr>
        <w:t xml:space="preserve"> </w:t>
      </w:r>
      <w:r w:rsidRPr="00AE15B6">
        <w:rPr>
          <w:rStyle w:val="c2"/>
          <w:sz w:val="24"/>
          <w:szCs w:val="24"/>
        </w:rPr>
        <w:t>Решения оформляются протоколом, который подписывают все присутствующие на заседании члены  Комиссии, и при необходимости, реализуются путем принятия соответствующих при</w:t>
      </w:r>
      <w:r w:rsidR="00AE15B6">
        <w:rPr>
          <w:rStyle w:val="c2"/>
          <w:sz w:val="24"/>
          <w:szCs w:val="24"/>
        </w:rPr>
        <w:t>казов и распоряжений директора Учреждения</w:t>
      </w:r>
      <w:r w:rsidRPr="00AE15B6">
        <w:rPr>
          <w:rStyle w:val="c2"/>
          <w:sz w:val="24"/>
          <w:szCs w:val="24"/>
        </w:rPr>
        <w:t xml:space="preserve">, если иное не предусмотрено действующим законодательством. В случае несогласия с принятым решением, член  Комиссии вправе в письменном виде изложить особое мнение, которое подлежит приобщению к протоколу. </w:t>
      </w:r>
    </w:p>
    <w:p w:rsidR="00832EB4" w:rsidRDefault="00832EB4" w:rsidP="008D63C9">
      <w:pPr>
        <w:pStyle w:val="c1"/>
        <w:spacing w:before="0" w:beforeAutospacing="0" w:after="0" w:afterAutospacing="0"/>
        <w:jc w:val="both"/>
      </w:pPr>
      <w:r>
        <w:rPr>
          <w:rStyle w:val="c2"/>
        </w:rPr>
        <w:t xml:space="preserve">3.4.8. Заседания  Комиссии проводятся не реже двух раз в год; обязательно оформляется протокол заседания. </w:t>
      </w:r>
      <w:r>
        <w:t xml:space="preserve"> </w:t>
      </w:r>
      <w:r>
        <w:rPr>
          <w:rStyle w:val="c2"/>
        </w:rPr>
        <w:t>Заседания могут быть как закрытыми, так и открытыми. По решению Комиссии на заседания мо</w:t>
      </w:r>
      <w:r w:rsidR="00AE15B6">
        <w:rPr>
          <w:rStyle w:val="c2"/>
        </w:rPr>
        <w:t>гут приглашаться работники Учреждения</w:t>
      </w:r>
      <w:r>
        <w:rPr>
          <w:rStyle w:val="c2"/>
        </w:rPr>
        <w:t xml:space="preserve"> или представители общественности.</w:t>
      </w:r>
      <w:r w:rsidR="00AE15B6">
        <w:t xml:space="preserve"> </w:t>
      </w:r>
      <w:r>
        <w:rPr>
          <w:rStyle w:val="c2"/>
        </w:rPr>
        <w:t xml:space="preserve">Внеочередное заседание проводится по предложению любого члена Комиссии и/или по обращению участника  образовательного процесса. </w:t>
      </w:r>
    </w:p>
    <w:p w:rsidR="00832EB4" w:rsidRDefault="00832EB4" w:rsidP="008D63C9">
      <w:pPr>
        <w:pStyle w:val="c1"/>
        <w:spacing w:before="0" w:beforeAutospacing="0" w:after="0" w:afterAutospacing="0"/>
        <w:jc w:val="both"/>
      </w:pPr>
      <w:r>
        <w:rPr>
          <w:rStyle w:val="c2"/>
        </w:rPr>
        <w:t>3.5. 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w:t>
      </w:r>
    </w:p>
    <w:p w:rsidR="00832EB4" w:rsidRDefault="00832EB4" w:rsidP="008D63C9">
      <w:pPr>
        <w:pStyle w:val="c1"/>
        <w:spacing w:before="0" w:beforeAutospacing="0" w:after="0" w:afterAutospacing="0"/>
        <w:jc w:val="both"/>
        <w:rPr>
          <w:rStyle w:val="c2"/>
        </w:rPr>
      </w:pPr>
      <w:r>
        <w:rPr>
          <w:rStyle w:val="c2"/>
        </w:rPr>
        <w:t>3.6. В компетенцию Комиссии по противодействию коррупции не входит координация деятельности правоохранительных органов по борьбе с преступностью, участие в осуществлении прокурорского надзора, оперативно-розыскной и следственной работы правоохранительных органов.</w:t>
      </w:r>
    </w:p>
    <w:p w:rsidR="00832EB4" w:rsidRDefault="00832EB4" w:rsidP="008D63C9">
      <w:pPr>
        <w:pStyle w:val="c1"/>
        <w:spacing w:before="0" w:beforeAutospacing="0" w:after="0" w:afterAutospacing="0"/>
        <w:jc w:val="both"/>
        <w:rPr>
          <w:rStyle w:val="c2"/>
        </w:rPr>
      </w:pPr>
      <w:r>
        <w:rPr>
          <w:rStyle w:val="c2"/>
        </w:rPr>
        <w:t>3.7.</w:t>
      </w:r>
      <w:r>
        <w:t xml:space="preserve"> </w:t>
      </w:r>
      <w:r>
        <w:rPr>
          <w:rStyle w:val="c2"/>
        </w:rPr>
        <w:t>Комиссия может быть упразднена на основании решения руководителя</w:t>
      </w:r>
      <w:r w:rsidR="00AE15B6">
        <w:rPr>
          <w:rStyle w:val="c2"/>
        </w:rPr>
        <w:t xml:space="preserve"> Учреждения</w:t>
      </w:r>
      <w:r>
        <w:rPr>
          <w:rStyle w:val="c2"/>
        </w:rPr>
        <w:t xml:space="preserve"> в соответствии с действующим законодательством РФ.</w:t>
      </w:r>
    </w:p>
    <w:p w:rsidR="00A71B7E" w:rsidRDefault="00A71B7E" w:rsidP="008D63C9">
      <w:pPr>
        <w:pStyle w:val="c1"/>
        <w:spacing w:before="0" w:beforeAutospacing="0" w:after="0" w:afterAutospacing="0"/>
        <w:jc w:val="both"/>
        <w:rPr>
          <w:rStyle w:val="c2"/>
          <w:b/>
        </w:rPr>
      </w:pPr>
    </w:p>
    <w:p w:rsidR="00832EB4" w:rsidRDefault="00832EB4" w:rsidP="008D63C9">
      <w:pPr>
        <w:pStyle w:val="c1"/>
        <w:spacing w:before="0" w:beforeAutospacing="0" w:after="0" w:afterAutospacing="0"/>
        <w:jc w:val="both"/>
        <w:rPr>
          <w:rStyle w:val="c2"/>
          <w:b/>
        </w:rPr>
      </w:pPr>
      <w:r>
        <w:rPr>
          <w:rStyle w:val="c2"/>
          <w:b/>
        </w:rPr>
        <w:t>4. Ответственность</w:t>
      </w:r>
    </w:p>
    <w:p w:rsidR="00A71B7E" w:rsidRDefault="00A71B7E" w:rsidP="008D63C9">
      <w:pPr>
        <w:pStyle w:val="c1"/>
        <w:spacing w:before="0" w:beforeAutospacing="0" w:after="0" w:afterAutospacing="0"/>
        <w:jc w:val="both"/>
        <w:rPr>
          <w:rStyle w:val="c2"/>
        </w:rPr>
      </w:pPr>
    </w:p>
    <w:p w:rsidR="00832EB4" w:rsidRDefault="00AE15B6" w:rsidP="008D63C9">
      <w:pPr>
        <w:pStyle w:val="c1"/>
        <w:spacing w:before="0" w:beforeAutospacing="0" w:after="0" w:afterAutospacing="0"/>
        <w:jc w:val="both"/>
      </w:pPr>
      <w:r>
        <w:rPr>
          <w:rStyle w:val="c2"/>
        </w:rPr>
        <w:t>4.1.  Работники Учреждения</w:t>
      </w:r>
      <w:r w:rsidR="00832EB4">
        <w:rPr>
          <w:rStyle w:val="c2"/>
        </w:rPr>
        <w:t xml:space="preserve">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832EB4" w:rsidRDefault="00832EB4" w:rsidP="008D63C9">
      <w:pPr>
        <w:pStyle w:val="c1"/>
        <w:spacing w:before="0" w:beforeAutospacing="0" w:after="0" w:afterAutospacing="0"/>
        <w:jc w:val="both"/>
      </w:pPr>
      <w:r>
        <w:rPr>
          <w:rStyle w:val="c2"/>
        </w:rPr>
        <w:t>4.2. В случае</w:t>
      </w:r>
      <w:proofErr w:type="gramStart"/>
      <w:r>
        <w:rPr>
          <w:rStyle w:val="c2"/>
        </w:rPr>
        <w:t>,</w:t>
      </w:r>
      <w:proofErr w:type="gramEnd"/>
      <w:r>
        <w:rPr>
          <w:rStyle w:val="c2"/>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832EB4" w:rsidRDefault="00832EB4" w:rsidP="008D63C9">
      <w:pPr>
        <w:pStyle w:val="c1"/>
        <w:spacing w:before="0" w:beforeAutospacing="0" w:after="0" w:afterAutospacing="0"/>
        <w:jc w:val="both"/>
      </w:pPr>
      <w:r>
        <w:rPr>
          <w:rStyle w:val="c2"/>
        </w:rPr>
        <w:t>4.3.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A71B7E" w:rsidRDefault="00A71B7E" w:rsidP="008D63C9">
      <w:pPr>
        <w:widowControl/>
        <w:autoSpaceDE/>
        <w:adjustRightInd/>
        <w:jc w:val="both"/>
        <w:rPr>
          <w:b/>
          <w:sz w:val="24"/>
          <w:szCs w:val="24"/>
        </w:rPr>
      </w:pPr>
    </w:p>
    <w:p w:rsidR="00A71B7E" w:rsidRDefault="00A71B7E" w:rsidP="008D63C9">
      <w:pPr>
        <w:widowControl/>
        <w:autoSpaceDE/>
        <w:adjustRightInd/>
        <w:jc w:val="both"/>
        <w:rPr>
          <w:b/>
          <w:sz w:val="24"/>
          <w:szCs w:val="24"/>
        </w:rPr>
      </w:pPr>
    </w:p>
    <w:p w:rsidR="00832EB4" w:rsidRDefault="00832EB4" w:rsidP="008D63C9">
      <w:pPr>
        <w:widowControl/>
        <w:autoSpaceDE/>
        <w:adjustRightInd/>
        <w:jc w:val="both"/>
        <w:rPr>
          <w:b/>
          <w:sz w:val="24"/>
          <w:szCs w:val="24"/>
        </w:rPr>
      </w:pPr>
      <w:r>
        <w:rPr>
          <w:b/>
          <w:sz w:val="24"/>
          <w:szCs w:val="24"/>
        </w:rPr>
        <w:lastRenderedPageBreak/>
        <w:t>5.Антикоррупци</w:t>
      </w:r>
      <w:r w:rsidR="00A71B7E">
        <w:rPr>
          <w:b/>
          <w:sz w:val="24"/>
          <w:szCs w:val="24"/>
        </w:rPr>
        <w:t>онное  образование и пропаганда.</w:t>
      </w:r>
    </w:p>
    <w:p w:rsidR="00A71B7E" w:rsidRDefault="00A71B7E" w:rsidP="008D63C9">
      <w:pPr>
        <w:widowControl/>
        <w:autoSpaceDE/>
        <w:adjustRightInd/>
        <w:jc w:val="both"/>
        <w:rPr>
          <w:sz w:val="24"/>
          <w:szCs w:val="24"/>
        </w:rPr>
      </w:pPr>
    </w:p>
    <w:p w:rsidR="00832EB4" w:rsidRDefault="00832EB4" w:rsidP="008D63C9">
      <w:pPr>
        <w:widowControl/>
        <w:autoSpaceDE/>
        <w:adjustRightInd/>
        <w:jc w:val="both"/>
        <w:rPr>
          <w:sz w:val="24"/>
          <w:szCs w:val="24"/>
        </w:rPr>
      </w:pPr>
      <w:r>
        <w:rPr>
          <w:sz w:val="24"/>
          <w:szCs w:val="24"/>
        </w:rPr>
        <w:t xml:space="preserve">5.1. Для решения задач по формированию </w:t>
      </w:r>
      <w:proofErr w:type="spellStart"/>
      <w:r>
        <w:rPr>
          <w:sz w:val="24"/>
          <w:szCs w:val="24"/>
        </w:rPr>
        <w:t>антикоррупционного</w:t>
      </w:r>
      <w:proofErr w:type="spellEnd"/>
      <w:r>
        <w:rPr>
          <w:sz w:val="24"/>
          <w:szCs w:val="24"/>
        </w:rPr>
        <w:t xml:space="preserve"> мировоззрения, повышения уровня правосознания  и правовой культуры, в </w:t>
      </w:r>
      <w:r w:rsidR="00AE15B6">
        <w:rPr>
          <w:sz w:val="24"/>
          <w:szCs w:val="24"/>
        </w:rPr>
        <w:t xml:space="preserve"> Учреждении</w:t>
      </w:r>
      <w:r>
        <w:rPr>
          <w:sz w:val="24"/>
          <w:szCs w:val="24"/>
        </w:rPr>
        <w:t xml:space="preserve"> в установленном порядке организуется изучение правовых и морально- этических  аспектов деятельности.</w:t>
      </w:r>
    </w:p>
    <w:p w:rsidR="00832EB4" w:rsidRDefault="00832EB4" w:rsidP="008D63C9">
      <w:pPr>
        <w:widowControl/>
        <w:autoSpaceDE/>
        <w:adjustRightInd/>
        <w:jc w:val="both"/>
        <w:rPr>
          <w:sz w:val="24"/>
          <w:szCs w:val="24"/>
        </w:rPr>
      </w:pPr>
      <w:r>
        <w:rPr>
          <w:sz w:val="24"/>
          <w:szCs w:val="24"/>
        </w:rPr>
        <w:t xml:space="preserve">5.2.Организация </w:t>
      </w:r>
      <w:proofErr w:type="spellStart"/>
      <w:r>
        <w:rPr>
          <w:sz w:val="24"/>
          <w:szCs w:val="24"/>
        </w:rPr>
        <w:t>антикоррупционного</w:t>
      </w:r>
      <w:proofErr w:type="spellEnd"/>
      <w:r>
        <w:rPr>
          <w:sz w:val="24"/>
          <w:szCs w:val="24"/>
        </w:rPr>
        <w:t xml:space="preserve"> образования  осуществляется  </w:t>
      </w:r>
      <w:proofErr w:type="spellStart"/>
      <w:r>
        <w:rPr>
          <w:sz w:val="24"/>
          <w:szCs w:val="24"/>
        </w:rPr>
        <w:t>антикоррупционной</w:t>
      </w:r>
      <w:proofErr w:type="spellEnd"/>
      <w:r>
        <w:rPr>
          <w:sz w:val="24"/>
          <w:szCs w:val="24"/>
        </w:rPr>
        <w:t xml:space="preserve">  рабочей группой по противодействию коррупции в   </w:t>
      </w:r>
      <w:r w:rsidR="00AE15B6">
        <w:rPr>
          <w:sz w:val="24"/>
          <w:szCs w:val="24"/>
        </w:rPr>
        <w:t xml:space="preserve"> Учреждении.</w:t>
      </w:r>
    </w:p>
    <w:p w:rsidR="00832EB4" w:rsidRDefault="00832EB4" w:rsidP="008D63C9">
      <w:pPr>
        <w:widowControl/>
        <w:autoSpaceDE/>
        <w:adjustRightInd/>
        <w:jc w:val="both"/>
        <w:rPr>
          <w:sz w:val="24"/>
          <w:szCs w:val="24"/>
        </w:rPr>
      </w:pPr>
      <w:r>
        <w:rPr>
          <w:sz w:val="24"/>
          <w:szCs w:val="24"/>
        </w:rPr>
        <w:t xml:space="preserve">5.3. </w:t>
      </w:r>
      <w:proofErr w:type="spellStart"/>
      <w:r>
        <w:rPr>
          <w:sz w:val="24"/>
          <w:szCs w:val="24"/>
        </w:rPr>
        <w:t>Антикоррупционная</w:t>
      </w:r>
      <w:proofErr w:type="spellEnd"/>
      <w:r>
        <w:rPr>
          <w:sz w:val="24"/>
          <w:szCs w:val="24"/>
        </w:rPr>
        <w:t xml:space="preserve"> пропаганда представляет собой целенаправленную деятельность средств массовой информации,  содержанием которой являются </w:t>
      </w:r>
      <w:r w:rsidR="00AE15B6">
        <w:rPr>
          <w:sz w:val="24"/>
          <w:szCs w:val="24"/>
        </w:rPr>
        <w:t>просветительская работа в Учреждении</w:t>
      </w:r>
      <w:r>
        <w:rPr>
          <w:sz w:val="24"/>
          <w:szCs w:val="24"/>
        </w:rPr>
        <w:t xml:space="preserve"> по вопросам противостояния коррупции в любых ее проявлениях, воспитания  у  граждан чувства гражданской ответственности, укрепление доверия к власти.</w:t>
      </w:r>
    </w:p>
    <w:p w:rsidR="00832EB4" w:rsidRDefault="00832EB4" w:rsidP="008D63C9">
      <w:pPr>
        <w:widowControl/>
        <w:autoSpaceDE/>
        <w:adjustRightInd/>
        <w:jc w:val="both"/>
        <w:rPr>
          <w:sz w:val="24"/>
          <w:szCs w:val="24"/>
        </w:rPr>
      </w:pPr>
      <w:r>
        <w:rPr>
          <w:sz w:val="24"/>
          <w:szCs w:val="24"/>
        </w:rPr>
        <w:t xml:space="preserve">5.4.Организация </w:t>
      </w:r>
      <w:proofErr w:type="spellStart"/>
      <w:r>
        <w:rPr>
          <w:sz w:val="24"/>
          <w:szCs w:val="24"/>
        </w:rPr>
        <w:t>антикоррупционной</w:t>
      </w:r>
      <w:proofErr w:type="spellEnd"/>
      <w:r>
        <w:rPr>
          <w:sz w:val="24"/>
          <w:szCs w:val="24"/>
        </w:rPr>
        <w:t xml:space="preserve"> пропаганды осуществляется  в соответствии  с законодательством Российской Федерации во взаимодействии с государ</w:t>
      </w:r>
      <w:r w:rsidR="00AE15B6">
        <w:rPr>
          <w:sz w:val="24"/>
          <w:szCs w:val="24"/>
        </w:rPr>
        <w:t xml:space="preserve">ственными органами </w:t>
      </w:r>
      <w:r>
        <w:rPr>
          <w:sz w:val="24"/>
          <w:szCs w:val="24"/>
        </w:rPr>
        <w:t xml:space="preserve"> муниципального района</w:t>
      </w:r>
      <w:r w:rsidR="00AE15B6">
        <w:rPr>
          <w:sz w:val="24"/>
          <w:szCs w:val="24"/>
        </w:rPr>
        <w:t xml:space="preserve"> </w:t>
      </w:r>
      <w:proofErr w:type="spellStart"/>
      <w:r w:rsidR="00AE15B6">
        <w:rPr>
          <w:sz w:val="24"/>
          <w:szCs w:val="24"/>
        </w:rPr>
        <w:t>Мелеузовский</w:t>
      </w:r>
      <w:proofErr w:type="spellEnd"/>
      <w:r w:rsidR="00AE15B6">
        <w:rPr>
          <w:sz w:val="24"/>
          <w:szCs w:val="24"/>
        </w:rPr>
        <w:t xml:space="preserve"> район РБ</w:t>
      </w:r>
      <w:r>
        <w:rPr>
          <w:sz w:val="24"/>
          <w:szCs w:val="24"/>
        </w:rPr>
        <w:t>, правоохранительными органами  и   общественными объединениями.</w:t>
      </w:r>
    </w:p>
    <w:p w:rsidR="00A71B7E" w:rsidRDefault="00A71B7E" w:rsidP="008D63C9">
      <w:pPr>
        <w:widowControl/>
        <w:autoSpaceDE/>
        <w:adjustRightInd/>
        <w:jc w:val="both"/>
        <w:rPr>
          <w:b/>
          <w:sz w:val="24"/>
          <w:szCs w:val="24"/>
        </w:rPr>
      </w:pPr>
    </w:p>
    <w:p w:rsidR="00832EB4" w:rsidRDefault="00832EB4" w:rsidP="008D63C9">
      <w:pPr>
        <w:widowControl/>
        <w:autoSpaceDE/>
        <w:adjustRightInd/>
        <w:jc w:val="both"/>
        <w:rPr>
          <w:b/>
          <w:sz w:val="24"/>
          <w:szCs w:val="24"/>
        </w:rPr>
      </w:pPr>
      <w:r>
        <w:rPr>
          <w:b/>
          <w:sz w:val="24"/>
          <w:szCs w:val="24"/>
        </w:rPr>
        <w:t>6.Внедрени</w:t>
      </w:r>
      <w:r w:rsidR="00A71B7E">
        <w:rPr>
          <w:b/>
          <w:sz w:val="24"/>
          <w:szCs w:val="24"/>
        </w:rPr>
        <w:t xml:space="preserve">е </w:t>
      </w:r>
      <w:proofErr w:type="spellStart"/>
      <w:r w:rsidR="00A71B7E">
        <w:rPr>
          <w:b/>
          <w:sz w:val="24"/>
          <w:szCs w:val="24"/>
        </w:rPr>
        <w:t>антикоррупционнных</w:t>
      </w:r>
      <w:proofErr w:type="spellEnd"/>
      <w:r w:rsidR="00A71B7E">
        <w:rPr>
          <w:b/>
          <w:sz w:val="24"/>
          <w:szCs w:val="24"/>
        </w:rPr>
        <w:t xml:space="preserve"> механизмов.</w:t>
      </w:r>
    </w:p>
    <w:p w:rsidR="00A71B7E" w:rsidRDefault="00A71B7E" w:rsidP="008D63C9">
      <w:pPr>
        <w:widowControl/>
        <w:autoSpaceDE/>
        <w:adjustRightInd/>
        <w:jc w:val="both"/>
        <w:rPr>
          <w:sz w:val="24"/>
          <w:szCs w:val="24"/>
        </w:rPr>
      </w:pPr>
    </w:p>
    <w:p w:rsidR="00832EB4" w:rsidRDefault="00832EB4" w:rsidP="008D63C9">
      <w:pPr>
        <w:widowControl/>
        <w:autoSpaceDE/>
        <w:adjustRightInd/>
        <w:jc w:val="both"/>
        <w:rPr>
          <w:sz w:val="24"/>
          <w:szCs w:val="24"/>
        </w:rPr>
      </w:pPr>
      <w:r>
        <w:rPr>
          <w:sz w:val="24"/>
          <w:szCs w:val="24"/>
        </w:rPr>
        <w:t xml:space="preserve">6.1. Проведение совещания с работниками школы по вопросам </w:t>
      </w:r>
      <w:proofErr w:type="spellStart"/>
      <w:r>
        <w:rPr>
          <w:sz w:val="24"/>
          <w:szCs w:val="24"/>
        </w:rPr>
        <w:t>антикоррупционной</w:t>
      </w:r>
      <w:proofErr w:type="spellEnd"/>
      <w:r>
        <w:rPr>
          <w:sz w:val="24"/>
          <w:szCs w:val="24"/>
        </w:rPr>
        <w:t xml:space="preserve"> политики в образовании.</w:t>
      </w:r>
    </w:p>
    <w:p w:rsidR="00832EB4" w:rsidRDefault="00832EB4" w:rsidP="008D63C9">
      <w:pPr>
        <w:widowControl/>
        <w:autoSpaceDE/>
        <w:adjustRightInd/>
        <w:jc w:val="both"/>
        <w:rPr>
          <w:sz w:val="24"/>
          <w:szCs w:val="24"/>
        </w:rPr>
      </w:pPr>
      <w:r>
        <w:rPr>
          <w:sz w:val="24"/>
          <w:szCs w:val="24"/>
        </w:rPr>
        <w:t xml:space="preserve">6.2. Усиление воспитательной и разъяснительной работы среди </w:t>
      </w:r>
      <w:proofErr w:type="gramStart"/>
      <w:r>
        <w:rPr>
          <w:sz w:val="24"/>
          <w:szCs w:val="24"/>
        </w:rPr>
        <w:t>административного</w:t>
      </w:r>
      <w:proofErr w:type="gramEnd"/>
      <w:r>
        <w:rPr>
          <w:sz w:val="24"/>
          <w:szCs w:val="24"/>
        </w:rPr>
        <w:t xml:space="preserve"> и</w:t>
      </w:r>
    </w:p>
    <w:p w:rsidR="00832EB4" w:rsidRDefault="00832EB4" w:rsidP="008D63C9">
      <w:pPr>
        <w:widowControl/>
        <w:autoSpaceDE/>
        <w:adjustRightInd/>
        <w:jc w:val="both"/>
        <w:rPr>
          <w:sz w:val="24"/>
          <w:szCs w:val="24"/>
        </w:rPr>
      </w:pPr>
      <w:r>
        <w:rPr>
          <w:sz w:val="24"/>
          <w:szCs w:val="24"/>
        </w:rPr>
        <w:t xml:space="preserve">педагогического    состава  работников </w:t>
      </w:r>
      <w:r w:rsidR="00AE15B6">
        <w:rPr>
          <w:sz w:val="24"/>
          <w:szCs w:val="24"/>
        </w:rPr>
        <w:t xml:space="preserve"> Учреждения </w:t>
      </w:r>
      <w:r>
        <w:rPr>
          <w:sz w:val="24"/>
          <w:szCs w:val="24"/>
        </w:rPr>
        <w:t>по недопущению фактов вымогательств и получения дене</w:t>
      </w:r>
      <w:r w:rsidR="00AE15B6">
        <w:rPr>
          <w:sz w:val="24"/>
          <w:szCs w:val="24"/>
        </w:rPr>
        <w:t>жных средств во время учебного процесса</w:t>
      </w:r>
      <w:r>
        <w:rPr>
          <w:sz w:val="24"/>
          <w:szCs w:val="24"/>
        </w:rPr>
        <w:t>.</w:t>
      </w:r>
    </w:p>
    <w:p w:rsidR="00832EB4" w:rsidRDefault="00832EB4" w:rsidP="008D63C9">
      <w:pPr>
        <w:widowControl/>
        <w:autoSpaceDE/>
        <w:adjustRightInd/>
        <w:jc w:val="both"/>
        <w:rPr>
          <w:sz w:val="24"/>
          <w:szCs w:val="24"/>
        </w:rPr>
      </w:pPr>
      <w:r>
        <w:rPr>
          <w:sz w:val="24"/>
          <w:szCs w:val="24"/>
        </w:rPr>
        <w:t>6.3. Проведение проверок целевого использования средств, выделенных в рамках приоритетного национального проекта «Образование».</w:t>
      </w:r>
    </w:p>
    <w:p w:rsidR="00832EB4" w:rsidRDefault="00832EB4" w:rsidP="008D63C9">
      <w:pPr>
        <w:widowControl/>
        <w:autoSpaceDE/>
        <w:adjustRightInd/>
        <w:jc w:val="both"/>
        <w:rPr>
          <w:sz w:val="24"/>
          <w:szCs w:val="24"/>
        </w:rPr>
      </w:pPr>
      <w:r>
        <w:rPr>
          <w:sz w:val="24"/>
          <w:szCs w:val="24"/>
        </w:rPr>
        <w:t>6.4. Уч</w:t>
      </w:r>
      <w:r w:rsidR="00AE15B6">
        <w:rPr>
          <w:sz w:val="24"/>
          <w:szCs w:val="24"/>
        </w:rPr>
        <w:t>астие в комплексных проверках Учреждения</w:t>
      </w:r>
      <w:r>
        <w:rPr>
          <w:sz w:val="24"/>
          <w:szCs w:val="24"/>
        </w:rPr>
        <w:t xml:space="preserve">  по порядку привлечения внебюджетных средств и их целевому использованию.</w:t>
      </w:r>
    </w:p>
    <w:p w:rsidR="00832EB4" w:rsidRDefault="00832EB4" w:rsidP="008D63C9">
      <w:pPr>
        <w:widowControl/>
        <w:autoSpaceDE/>
        <w:adjustRightInd/>
        <w:jc w:val="both"/>
        <w:rPr>
          <w:sz w:val="24"/>
          <w:szCs w:val="24"/>
        </w:rPr>
      </w:pPr>
      <w:r>
        <w:rPr>
          <w:sz w:val="24"/>
          <w:szCs w:val="24"/>
        </w:rPr>
        <w:t xml:space="preserve">6.5.Усиление </w:t>
      </w:r>
      <w:proofErr w:type="gramStart"/>
      <w:r>
        <w:rPr>
          <w:sz w:val="24"/>
          <w:szCs w:val="24"/>
        </w:rPr>
        <w:t>контроля за</w:t>
      </w:r>
      <w:proofErr w:type="gramEnd"/>
      <w:r>
        <w:rPr>
          <w:sz w:val="24"/>
          <w:szCs w:val="24"/>
        </w:rPr>
        <w:t xml:space="preserve"> ведением документов строгой отчетности в </w:t>
      </w:r>
      <w:r w:rsidR="00AE15B6">
        <w:rPr>
          <w:sz w:val="24"/>
          <w:szCs w:val="24"/>
        </w:rPr>
        <w:t xml:space="preserve"> Учреждении:</w:t>
      </w:r>
    </w:p>
    <w:p w:rsidR="00832EB4" w:rsidRDefault="00832EB4" w:rsidP="008D63C9">
      <w:pPr>
        <w:widowControl/>
        <w:autoSpaceDE/>
        <w:adjustRightInd/>
        <w:jc w:val="both"/>
        <w:rPr>
          <w:sz w:val="24"/>
          <w:szCs w:val="24"/>
        </w:rPr>
      </w:pPr>
      <w:r>
        <w:rPr>
          <w:sz w:val="24"/>
          <w:szCs w:val="24"/>
        </w:rPr>
        <w:t>- выявление нарушений инструкций и указани</w:t>
      </w:r>
      <w:r w:rsidR="00AE15B6">
        <w:rPr>
          <w:sz w:val="24"/>
          <w:szCs w:val="24"/>
        </w:rPr>
        <w:t>й по ведению классных журналов;</w:t>
      </w:r>
    </w:p>
    <w:p w:rsidR="00832EB4" w:rsidRDefault="00832EB4" w:rsidP="008D63C9">
      <w:pPr>
        <w:widowControl/>
        <w:autoSpaceDE/>
        <w:adjustRightInd/>
        <w:jc w:val="both"/>
        <w:rPr>
          <w:sz w:val="24"/>
          <w:szCs w:val="24"/>
        </w:rPr>
      </w:pPr>
      <w:r>
        <w:rPr>
          <w:sz w:val="24"/>
          <w:szCs w:val="24"/>
        </w:rPr>
        <w:t>- выявление недостаточного количества и низкого качества ло</w:t>
      </w:r>
      <w:r w:rsidR="00AE15B6">
        <w:rPr>
          <w:sz w:val="24"/>
          <w:szCs w:val="24"/>
        </w:rPr>
        <w:t>кальных актов Учреждения;</w:t>
      </w:r>
    </w:p>
    <w:p w:rsidR="00832EB4" w:rsidRDefault="00832EB4" w:rsidP="008D63C9">
      <w:pPr>
        <w:widowControl/>
        <w:autoSpaceDE/>
        <w:adjustRightInd/>
        <w:jc w:val="both"/>
        <w:rPr>
          <w:sz w:val="24"/>
          <w:szCs w:val="24"/>
        </w:rPr>
      </w:pPr>
      <w:r>
        <w:rPr>
          <w:sz w:val="24"/>
          <w:szCs w:val="24"/>
        </w:rPr>
        <w:t>- принятие дисциплинарных взысканий к лицам, допустившим нарушения.</w:t>
      </w:r>
    </w:p>
    <w:p w:rsidR="00832EB4" w:rsidRDefault="00832EB4" w:rsidP="008D63C9">
      <w:pPr>
        <w:widowControl/>
        <w:autoSpaceDE/>
        <w:adjustRightInd/>
        <w:jc w:val="both"/>
        <w:rPr>
          <w:sz w:val="24"/>
          <w:szCs w:val="24"/>
        </w:rPr>
      </w:pPr>
      <w:r>
        <w:rPr>
          <w:sz w:val="24"/>
          <w:szCs w:val="24"/>
        </w:rPr>
        <w:t xml:space="preserve">6.6.Анализ состояния работы  и мер по предупреждению коррупционных правонарушений в </w:t>
      </w:r>
      <w:r w:rsidR="00AE15B6">
        <w:rPr>
          <w:sz w:val="24"/>
          <w:szCs w:val="24"/>
        </w:rPr>
        <w:t xml:space="preserve"> Учреждении.</w:t>
      </w:r>
    </w:p>
    <w:p w:rsidR="00832EB4" w:rsidRDefault="00832EB4" w:rsidP="008D63C9">
      <w:pPr>
        <w:widowControl/>
        <w:autoSpaceDE/>
        <w:adjustRightInd/>
        <w:jc w:val="both"/>
        <w:rPr>
          <w:sz w:val="24"/>
          <w:szCs w:val="24"/>
        </w:rPr>
      </w:pPr>
      <w:r>
        <w:rPr>
          <w:sz w:val="24"/>
          <w:szCs w:val="24"/>
        </w:rPr>
        <w:t xml:space="preserve">6.7. Проведение анкетирования и подведение итогов анонимного анкетирования учащихся на предмет выявления фактов коррупционных правонарушений и обобщение вопроса на заседании рабочей группы по реализации  </w:t>
      </w:r>
      <w:proofErr w:type="spellStart"/>
      <w:r>
        <w:rPr>
          <w:sz w:val="24"/>
          <w:szCs w:val="24"/>
        </w:rPr>
        <w:t>антикоррупционной</w:t>
      </w:r>
      <w:proofErr w:type="spellEnd"/>
      <w:r>
        <w:rPr>
          <w:sz w:val="24"/>
          <w:szCs w:val="24"/>
        </w:rPr>
        <w:t xml:space="preserve"> политики.</w:t>
      </w:r>
    </w:p>
    <w:p w:rsidR="00832EB4" w:rsidRDefault="00832EB4" w:rsidP="008D63C9">
      <w:pPr>
        <w:widowControl/>
        <w:autoSpaceDE/>
        <w:adjustRightInd/>
        <w:jc w:val="both"/>
        <w:rPr>
          <w:sz w:val="24"/>
          <w:szCs w:val="24"/>
        </w:rPr>
      </w:pPr>
      <w:r>
        <w:rPr>
          <w:sz w:val="24"/>
          <w:szCs w:val="24"/>
        </w:rPr>
        <w:t>6.8.</w:t>
      </w:r>
      <w:r w:rsidR="008D63C9">
        <w:rPr>
          <w:sz w:val="24"/>
          <w:szCs w:val="24"/>
        </w:rPr>
        <w:t xml:space="preserve"> </w:t>
      </w:r>
      <w:r>
        <w:rPr>
          <w:sz w:val="24"/>
          <w:szCs w:val="24"/>
        </w:rPr>
        <w:t>Анализ заявлений, обращений граждан на предмет наличия в них информ</w:t>
      </w:r>
      <w:r w:rsidR="008D63C9">
        <w:rPr>
          <w:sz w:val="24"/>
          <w:szCs w:val="24"/>
        </w:rPr>
        <w:t>ации о фактах коррупции в Учреждении.</w:t>
      </w:r>
      <w:r>
        <w:rPr>
          <w:sz w:val="24"/>
          <w:szCs w:val="24"/>
        </w:rPr>
        <w:t xml:space="preserve"> Принятие по результатам проверок организационных мер, направленных на предупреждение подобных фактов.</w:t>
      </w:r>
    </w:p>
    <w:p w:rsidR="00A71B7E" w:rsidRDefault="00A71B7E" w:rsidP="00A71B7E">
      <w:pPr>
        <w:widowControl/>
        <w:autoSpaceDE/>
        <w:adjustRightInd/>
        <w:jc w:val="both"/>
        <w:rPr>
          <w:b/>
          <w:bCs/>
          <w:sz w:val="24"/>
          <w:szCs w:val="24"/>
        </w:rPr>
      </w:pPr>
    </w:p>
    <w:p w:rsidR="00A71B7E" w:rsidRDefault="00832EB4" w:rsidP="00A71B7E">
      <w:pPr>
        <w:widowControl/>
        <w:autoSpaceDE/>
        <w:adjustRightInd/>
        <w:jc w:val="both"/>
        <w:rPr>
          <w:sz w:val="24"/>
          <w:szCs w:val="24"/>
        </w:rPr>
      </w:pPr>
      <w:r>
        <w:rPr>
          <w:b/>
          <w:bCs/>
          <w:sz w:val="24"/>
          <w:szCs w:val="24"/>
        </w:rPr>
        <w:t xml:space="preserve"> 7. Заключительные положения </w:t>
      </w:r>
      <w:bookmarkStart w:id="12" w:name="8"/>
      <w:bookmarkEnd w:id="12"/>
    </w:p>
    <w:p w:rsidR="00A71B7E" w:rsidRDefault="00A71B7E" w:rsidP="00A71B7E">
      <w:pPr>
        <w:widowControl/>
        <w:autoSpaceDE/>
        <w:adjustRightInd/>
        <w:jc w:val="both"/>
        <w:rPr>
          <w:sz w:val="24"/>
          <w:szCs w:val="24"/>
        </w:rPr>
      </w:pPr>
    </w:p>
    <w:p w:rsidR="00832EB4" w:rsidRPr="00A71B7E" w:rsidRDefault="00832EB4" w:rsidP="00A71B7E">
      <w:pPr>
        <w:widowControl/>
        <w:autoSpaceDE/>
        <w:adjustRightInd/>
        <w:jc w:val="both"/>
        <w:rPr>
          <w:sz w:val="24"/>
          <w:szCs w:val="24"/>
        </w:rPr>
      </w:pPr>
      <w:r>
        <w:rPr>
          <w:sz w:val="24"/>
          <w:szCs w:val="24"/>
        </w:rPr>
        <w:t xml:space="preserve">7.1. Настоящее Положение вступает в силу с момента его утверждения приказом директора </w:t>
      </w:r>
      <w:r w:rsidR="008D63C9">
        <w:rPr>
          <w:sz w:val="24"/>
          <w:szCs w:val="24"/>
        </w:rPr>
        <w:t xml:space="preserve"> Учреждения</w:t>
      </w:r>
    </w:p>
    <w:p w:rsidR="00A71B7E" w:rsidRDefault="00A71B7E" w:rsidP="00E762D8">
      <w:pPr>
        <w:jc w:val="both"/>
        <w:textAlignment w:val="baseline"/>
        <w:rPr>
          <w:b/>
          <w:i/>
          <w:color w:val="000000" w:themeColor="text1"/>
          <w:sz w:val="26"/>
          <w:szCs w:val="26"/>
        </w:rPr>
      </w:pPr>
    </w:p>
    <w:p w:rsidR="00A71B7E" w:rsidRDefault="00A71B7E" w:rsidP="00E762D8">
      <w:pPr>
        <w:jc w:val="both"/>
        <w:textAlignment w:val="baseline"/>
        <w:rPr>
          <w:b/>
          <w:i/>
          <w:color w:val="000000" w:themeColor="text1"/>
          <w:sz w:val="26"/>
          <w:szCs w:val="26"/>
        </w:rPr>
      </w:pPr>
    </w:p>
    <w:p w:rsidR="00E762D8" w:rsidRDefault="00E762D8" w:rsidP="00E762D8">
      <w:pPr>
        <w:jc w:val="both"/>
        <w:textAlignment w:val="baseline"/>
        <w:rPr>
          <w:b/>
          <w:i/>
          <w:color w:val="000000" w:themeColor="text1"/>
          <w:sz w:val="26"/>
          <w:szCs w:val="26"/>
        </w:rPr>
      </w:pPr>
      <w:r>
        <w:rPr>
          <w:b/>
          <w:i/>
          <w:color w:val="000000" w:themeColor="text1"/>
          <w:sz w:val="26"/>
          <w:szCs w:val="26"/>
        </w:rPr>
        <w:t>Рассмотрено на общем собрании раб</w:t>
      </w:r>
      <w:r w:rsidR="0008270C">
        <w:rPr>
          <w:b/>
          <w:i/>
          <w:color w:val="000000" w:themeColor="text1"/>
          <w:sz w:val="26"/>
          <w:szCs w:val="26"/>
        </w:rPr>
        <w:t>отников МБОУ ДО ДЭЦ (протокол №2 от 31</w:t>
      </w:r>
      <w:r>
        <w:rPr>
          <w:b/>
          <w:i/>
          <w:color w:val="000000" w:themeColor="text1"/>
          <w:sz w:val="26"/>
          <w:szCs w:val="26"/>
        </w:rPr>
        <w:t>.08.2017г.)</w:t>
      </w:r>
    </w:p>
    <w:p w:rsidR="00A71B7E" w:rsidRDefault="00A71B7E" w:rsidP="00A71B7E">
      <w:pPr>
        <w:rPr>
          <w:i/>
          <w:sz w:val="24"/>
          <w:szCs w:val="24"/>
        </w:rPr>
      </w:pPr>
    </w:p>
    <w:p w:rsidR="00832EB4" w:rsidRDefault="00832EB4" w:rsidP="00543B85">
      <w:pPr>
        <w:widowControl/>
        <w:autoSpaceDE/>
        <w:adjustRightInd/>
        <w:rPr>
          <w:sz w:val="24"/>
          <w:szCs w:val="24"/>
        </w:rPr>
      </w:pPr>
    </w:p>
    <w:p w:rsidR="004E7E60" w:rsidRDefault="004E7E60"/>
    <w:sectPr w:rsidR="004E7E60" w:rsidSect="00A71B7E">
      <w:pgSz w:w="11906" w:h="16838"/>
      <w:pgMar w:top="1134" w:right="850"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2EB4"/>
    <w:rsid w:val="0008270C"/>
    <w:rsid w:val="000C6F5F"/>
    <w:rsid w:val="0015562A"/>
    <w:rsid w:val="003B0D76"/>
    <w:rsid w:val="004122A9"/>
    <w:rsid w:val="004E7E60"/>
    <w:rsid w:val="005102C8"/>
    <w:rsid w:val="00543B85"/>
    <w:rsid w:val="00592595"/>
    <w:rsid w:val="00671199"/>
    <w:rsid w:val="006936CB"/>
    <w:rsid w:val="00727975"/>
    <w:rsid w:val="00832EB4"/>
    <w:rsid w:val="008D63C9"/>
    <w:rsid w:val="00A71B7E"/>
    <w:rsid w:val="00AE15B6"/>
    <w:rsid w:val="00AE45E6"/>
    <w:rsid w:val="00AF1DD6"/>
    <w:rsid w:val="00B24D06"/>
    <w:rsid w:val="00BD25F1"/>
    <w:rsid w:val="00C62A15"/>
    <w:rsid w:val="00E762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E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32EB4"/>
    <w:pPr>
      <w:spacing w:before="108" w:after="108"/>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2EB4"/>
    <w:rPr>
      <w:rFonts w:ascii="Arial" w:eastAsia="Times New Roman" w:hAnsi="Arial" w:cs="Times New Roman"/>
      <w:b/>
      <w:bCs/>
      <w:color w:val="26282F"/>
      <w:sz w:val="24"/>
      <w:szCs w:val="24"/>
    </w:rPr>
  </w:style>
  <w:style w:type="paragraph" w:customStyle="1" w:styleId="c8">
    <w:name w:val="c8"/>
    <w:basedOn w:val="a"/>
    <w:rsid w:val="00832EB4"/>
    <w:pPr>
      <w:widowControl/>
      <w:autoSpaceDE/>
      <w:autoSpaceDN/>
      <w:adjustRightInd/>
      <w:spacing w:before="100" w:beforeAutospacing="1" w:after="100" w:afterAutospacing="1"/>
    </w:pPr>
    <w:rPr>
      <w:sz w:val="24"/>
      <w:szCs w:val="24"/>
    </w:rPr>
  </w:style>
  <w:style w:type="paragraph" w:customStyle="1" w:styleId="c3">
    <w:name w:val="c3"/>
    <w:basedOn w:val="a"/>
    <w:rsid w:val="00832EB4"/>
    <w:pPr>
      <w:widowControl/>
      <w:autoSpaceDE/>
      <w:autoSpaceDN/>
      <w:adjustRightInd/>
      <w:spacing w:before="100" w:beforeAutospacing="1" w:after="100" w:afterAutospacing="1"/>
    </w:pPr>
    <w:rPr>
      <w:sz w:val="24"/>
      <w:szCs w:val="24"/>
    </w:rPr>
  </w:style>
  <w:style w:type="paragraph" w:customStyle="1" w:styleId="c7">
    <w:name w:val="c7"/>
    <w:basedOn w:val="a"/>
    <w:rsid w:val="00832EB4"/>
    <w:pPr>
      <w:widowControl/>
      <w:autoSpaceDE/>
      <w:autoSpaceDN/>
      <w:adjustRightInd/>
      <w:spacing w:before="100" w:beforeAutospacing="1" w:after="100" w:afterAutospacing="1"/>
    </w:pPr>
    <w:rPr>
      <w:sz w:val="24"/>
      <w:szCs w:val="24"/>
    </w:rPr>
  </w:style>
  <w:style w:type="paragraph" w:customStyle="1" w:styleId="c1">
    <w:name w:val="c1"/>
    <w:basedOn w:val="a"/>
    <w:rsid w:val="00832EB4"/>
    <w:pPr>
      <w:widowControl/>
      <w:autoSpaceDE/>
      <w:autoSpaceDN/>
      <w:adjustRightInd/>
      <w:spacing w:before="100" w:beforeAutospacing="1" w:after="100" w:afterAutospacing="1"/>
    </w:pPr>
    <w:rPr>
      <w:sz w:val="24"/>
      <w:szCs w:val="24"/>
    </w:rPr>
  </w:style>
  <w:style w:type="paragraph" w:customStyle="1" w:styleId="c0">
    <w:name w:val="c0"/>
    <w:basedOn w:val="a"/>
    <w:rsid w:val="00832EB4"/>
    <w:pPr>
      <w:widowControl/>
      <w:autoSpaceDE/>
      <w:autoSpaceDN/>
      <w:adjustRightInd/>
      <w:spacing w:before="100" w:beforeAutospacing="1" w:after="100" w:afterAutospacing="1"/>
    </w:pPr>
    <w:rPr>
      <w:sz w:val="24"/>
      <w:szCs w:val="24"/>
    </w:rPr>
  </w:style>
  <w:style w:type="character" w:customStyle="1" w:styleId="c9">
    <w:name w:val="c9"/>
    <w:basedOn w:val="a0"/>
    <w:rsid w:val="00832EB4"/>
  </w:style>
  <w:style w:type="character" w:customStyle="1" w:styleId="c2">
    <w:name w:val="c2"/>
    <w:basedOn w:val="a0"/>
    <w:rsid w:val="00832EB4"/>
  </w:style>
  <w:style w:type="character" w:styleId="a3">
    <w:name w:val="Hyperlink"/>
    <w:basedOn w:val="a0"/>
    <w:uiPriority w:val="99"/>
    <w:semiHidden/>
    <w:unhideWhenUsed/>
    <w:rsid w:val="00832EB4"/>
    <w:rPr>
      <w:color w:val="0000FF"/>
      <w:u w:val="single"/>
    </w:rPr>
  </w:style>
  <w:style w:type="paragraph" w:styleId="a4">
    <w:name w:val="No Spacing"/>
    <w:uiPriority w:val="1"/>
    <w:qFormat/>
    <w:rsid w:val="008D63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A71B7E"/>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table" w:styleId="a6">
    <w:name w:val="Table Grid"/>
    <w:basedOn w:val="a1"/>
    <w:uiPriority w:val="59"/>
    <w:rsid w:val="00A71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43B85"/>
    <w:rPr>
      <w:rFonts w:ascii="Tahoma" w:hAnsi="Tahoma" w:cs="Tahoma"/>
      <w:sz w:val="16"/>
      <w:szCs w:val="16"/>
    </w:rPr>
  </w:style>
  <w:style w:type="character" w:customStyle="1" w:styleId="a8">
    <w:name w:val="Текст выноски Знак"/>
    <w:basedOn w:val="a0"/>
    <w:link w:val="a7"/>
    <w:uiPriority w:val="99"/>
    <w:semiHidden/>
    <w:rsid w:val="00543B8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9616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garantf1://10003000.0/" TargetMode="External"/><Relationship Id="rId5" Type="http://schemas.openxmlformats.org/officeDocument/2006/relationships/hyperlink" Target="garantf1://10008000.20401/"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Pages>
  <Words>2967</Words>
  <Characters>16918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8</cp:revision>
  <cp:lastPrinted>2017-10-18T06:49:00Z</cp:lastPrinted>
  <dcterms:created xsi:type="dcterms:W3CDTF">2017-10-16T05:51:00Z</dcterms:created>
  <dcterms:modified xsi:type="dcterms:W3CDTF">2017-10-24T10:56:00Z</dcterms:modified>
</cp:coreProperties>
</file>