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14" w:rsidRDefault="00210B14" w:rsidP="00210B14">
      <w:pPr>
        <w:pStyle w:val="a0"/>
      </w:pPr>
    </w:p>
    <w:p w:rsidR="00210B14" w:rsidRDefault="00210B14" w:rsidP="00210B14">
      <w:pPr>
        <w:pStyle w:val="a4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10B14" w:rsidRDefault="00210B14" w:rsidP="00210B1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муниципальном слете юных экологов.</w:t>
      </w:r>
    </w:p>
    <w:p w:rsidR="00210B14" w:rsidRDefault="00210B14" w:rsidP="00560804">
      <w:pPr>
        <w:pStyle w:val="1"/>
        <w:spacing w:line="240" w:lineRule="auto"/>
        <w:rPr>
          <w:szCs w:val="28"/>
        </w:rPr>
      </w:pPr>
    </w:p>
    <w:p w:rsidR="00210B14" w:rsidRPr="00560804" w:rsidRDefault="00210B14" w:rsidP="008C2E36">
      <w:pPr>
        <w:pStyle w:val="1"/>
        <w:spacing w:line="240" w:lineRule="auto"/>
      </w:pPr>
      <w:r>
        <w:rPr>
          <w:szCs w:val="28"/>
        </w:rPr>
        <w:t>Цель</w:t>
      </w:r>
      <w:r w:rsidRPr="00E02E31">
        <w:rPr>
          <w:b w:val="0"/>
          <w:szCs w:val="28"/>
        </w:rPr>
        <w:t xml:space="preserve">:   Формирование у </w:t>
      </w:r>
      <w:r>
        <w:rPr>
          <w:b w:val="0"/>
          <w:szCs w:val="28"/>
        </w:rPr>
        <w:t>уча</w:t>
      </w:r>
      <w:r w:rsidRPr="00E02E31">
        <w:rPr>
          <w:b w:val="0"/>
          <w:szCs w:val="28"/>
        </w:rPr>
        <w:t>щихся активного  и  ответственного отношения к окружающей среде</w:t>
      </w:r>
      <w:r>
        <w:rPr>
          <w:b w:val="0"/>
          <w:szCs w:val="28"/>
        </w:rPr>
        <w:t>.</w:t>
      </w:r>
    </w:p>
    <w:p w:rsidR="00210B14" w:rsidRDefault="00210B14" w:rsidP="008C2E36">
      <w:pPr>
        <w:pStyle w:val="a0"/>
        <w:spacing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10B14" w:rsidRDefault="00210B14" w:rsidP="00560804">
      <w:pPr>
        <w:pStyle w:val="a0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Выявление лучшего эколога среди  учащихся  общеобразовательных учреждений.</w:t>
      </w:r>
    </w:p>
    <w:p w:rsidR="00210B14" w:rsidRDefault="00210B14" w:rsidP="00560804">
      <w:pPr>
        <w:pStyle w:val="a0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Воспитание  бережного отношения к природе  родного края.</w:t>
      </w:r>
    </w:p>
    <w:p w:rsidR="00210B14" w:rsidRDefault="00210B14" w:rsidP="00560804">
      <w:pPr>
        <w:pStyle w:val="a0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Привлечение учащихся  к  практической деятельности в области охраны природы.</w:t>
      </w:r>
    </w:p>
    <w:p w:rsidR="00210B14" w:rsidRDefault="00210B14" w:rsidP="00560804">
      <w:pPr>
        <w:pStyle w:val="a0"/>
        <w:numPr>
          <w:ilvl w:val="0"/>
          <w:numId w:val="2"/>
        </w:num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Развитие  у  учащихся  практических экологических навыков.</w:t>
      </w:r>
    </w:p>
    <w:p w:rsidR="00210B14" w:rsidRDefault="00210B14" w:rsidP="00560804">
      <w:pPr>
        <w:pStyle w:val="a0"/>
        <w:numPr>
          <w:ilvl w:val="0"/>
          <w:numId w:val="2"/>
        </w:numPr>
        <w:spacing w:line="240" w:lineRule="auto"/>
      </w:pPr>
      <w:r w:rsidRPr="00F92025">
        <w:rPr>
          <w:rFonts w:ascii="Times New Roman" w:hAnsi="Times New Roman" w:cs="Times New Roman"/>
          <w:sz w:val="28"/>
          <w:szCs w:val="28"/>
        </w:rPr>
        <w:t>Укрепление здоровья школьников и пропаганда здорового образа жизни.</w:t>
      </w:r>
    </w:p>
    <w:p w:rsidR="00210B14" w:rsidRDefault="00210B14" w:rsidP="00560804">
      <w:pPr>
        <w:pStyle w:val="1"/>
        <w:spacing w:line="240" w:lineRule="auto"/>
        <w:jc w:val="left"/>
      </w:pPr>
      <w:r>
        <w:rPr>
          <w:szCs w:val="28"/>
        </w:rPr>
        <w:t xml:space="preserve"> Организаторы слёта:</w:t>
      </w:r>
      <w:r>
        <w:rPr>
          <w:b w:val="0"/>
          <w:szCs w:val="28"/>
        </w:rPr>
        <w:t xml:space="preserve"> МКУ Управление образования муниципального района   </w:t>
      </w:r>
      <w:proofErr w:type="spellStart"/>
      <w:r>
        <w:rPr>
          <w:b w:val="0"/>
          <w:szCs w:val="28"/>
        </w:rPr>
        <w:t>Мелеузовский</w:t>
      </w:r>
      <w:proofErr w:type="spellEnd"/>
      <w:r>
        <w:rPr>
          <w:b w:val="0"/>
          <w:szCs w:val="28"/>
        </w:rPr>
        <w:t xml:space="preserve">  район,  МБОУ </w:t>
      </w:r>
      <w:proofErr w:type="gramStart"/>
      <w:r>
        <w:rPr>
          <w:b w:val="0"/>
          <w:szCs w:val="28"/>
        </w:rPr>
        <w:t>ДО</w:t>
      </w:r>
      <w:proofErr w:type="gramEnd"/>
      <w:r>
        <w:rPr>
          <w:b w:val="0"/>
          <w:szCs w:val="28"/>
        </w:rPr>
        <w:t xml:space="preserve"> Детский экологический центр.</w:t>
      </w:r>
    </w:p>
    <w:p w:rsidR="008C2E36" w:rsidRDefault="00210B14" w:rsidP="00560804">
      <w:pPr>
        <w:pStyle w:val="a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10B14" w:rsidRPr="008C2E36" w:rsidRDefault="00210B14" w:rsidP="00560804">
      <w:pPr>
        <w:pStyle w:val="a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10B14" w:rsidRDefault="00210B14" w:rsidP="00560804">
      <w:pPr>
        <w:pStyle w:val="a0"/>
        <w:spacing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- Открытие слета</w:t>
      </w:r>
    </w:p>
    <w:p w:rsidR="00210B14" w:rsidRDefault="00210B14" w:rsidP="00560804">
      <w:pPr>
        <w:pStyle w:val="a0"/>
        <w:spacing w:line="24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-  </w:t>
      </w:r>
      <w:r>
        <w:rPr>
          <w:rFonts w:ascii="Times New Roman" w:hAnsi="Times New Roman" w:cs="Times New Roman"/>
          <w:b/>
          <w:i/>
          <w:sz w:val="28"/>
          <w:szCs w:val="28"/>
        </w:rPr>
        <w:t>Конкурс   «Знай и умей»</w:t>
      </w:r>
      <w:r>
        <w:rPr>
          <w:rFonts w:ascii="Times New Roman" w:hAnsi="Times New Roman" w:cs="Times New Roman"/>
          <w:sz w:val="28"/>
          <w:szCs w:val="28"/>
        </w:rPr>
        <w:t xml:space="preserve"> - конкурсный марафон для каждого участника по этапам: «Лесные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робинзоны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«Ботаника»,  «Зелёная аптека», «Природные ориентиры», «Зоология позвоночных», «Зоология беспозвоночных», «Туризм и краеведение», «Антропогенное воздействие на экосистемы».</w:t>
      </w:r>
    </w:p>
    <w:p w:rsidR="008C2E36" w:rsidRDefault="00210B14" w:rsidP="00560804">
      <w:pPr>
        <w:pStyle w:val="a0"/>
        <w:spacing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- Подведение итогов</w:t>
      </w:r>
    </w:p>
    <w:p w:rsidR="00210B14" w:rsidRDefault="00BE0059" w:rsidP="00560804">
      <w:pPr>
        <w:pStyle w:val="a0"/>
        <w:spacing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Срок</w:t>
      </w:r>
      <w:r w:rsidR="00210B14">
        <w:rPr>
          <w:rFonts w:ascii="Times New Roman" w:hAnsi="Times New Roman" w:cs="Times New Roman"/>
          <w:b/>
          <w:sz w:val="28"/>
          <w:szCs w:val="28"/>
        </w:rPr>
        <w:t xml:space="preserve"> и  место проведения:</w:t>
      </w:r>
    </w:p>
    <w:p w:rsidR="00210B14" w:rsidRPr="00BF1651" w:rsidRDefault="00BF1651" w:rsidP="00560804">
      <w:pPr>
        <w:pStyle w:val="a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Сроки - март, м</w:t>
      </w:r>
      <w:r w:rsidR="00210B14">
        <w:rPr>
          <w:rFonts w:ascii="Times New Roman" w:hAnsi="Times New Roman" w:cs="Times New Roman"/>
          <w:sz w:val="28"/>
          <w:szCs w:val="28"/>
        </w:rPr>
        <w:t xml:space="preserve">есто проведения - парк «Слава». Продолжительность игры –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0B14">
        <w:rPr>
          <w:rFonts w:ascii="Times New Roman" w:hAnsi="Times New Roman" w:cs="Times New Roman"/>
          <w:sz w:val="28"/>
          <w:szCs w:val="28"/>
        </w:rPr>
        <w:t>2 часа.</w:t>
      </w:r>
    </w:p>
    <w:p w:rsidR="00210B14" w:rsidRDefault="00210B14" w:rsidP="00560804">
      <w:pPr>
        <w:pStyle w:val="a0"/>
        <w:spacing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Участники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804">
        <w:rPr>
          <w:rFonts w:ascii="Times New Roman" w:hAnsi="Times New Roman" w:cs="Times New Roman"/>
          <w:sz w:val="28"/>
          <w:szCs w:val="28"/>
        </w:rPr>
        <w:t xml:space="preserve"> Учащиеся 6-8 классов общеобразовательных учреждений г</w:t>
      </w:r>
      <w:proofErr w:type="gramStart"/>
      <w:r w:rsidR="0056080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560804">
        <w:rPr>
          <w:rFonts w:ascii="Times New Roman" w:hAnsi="Times New Roman" w:cs="Times New Roman"/>
          <w:sz w:val="28"/>
          <w:szCs w:val="28"/>
        </w:rPr>
        <w:t>елеуз (по одному лучшему эко</w:t>
      </w:r>
      <w:r w:rsidR="00EE5611">
        <w:rPr>
          <w:rFonts w:ascii="Times New Roman" w:hAnsi="Times New Roman" w:cs="Times New Roman"/>
          <w:sz w:val="28"/>
          <w:szCs w:val="28"/>
        </w:rPr>
        <w:t>логу от каждой параллели</w:t>
      </w:r>
      <w:r w:rsidR="00560804">
        <w:rPr>
          <w:rFonts w:ascii="Times New Roman" w:hAnsi="Times New Roman" w:cs="Times New Roman"/>
          <w:sz w:val="28"/>
          <w:szCs w:val="28"/>
        </w:rPr>
        <w:t xml:space="preserve">, </w:t>
      </w:r>
      <w:r w:rsidR="00560804" w:rsidRPr="00560804">
        <w:rPr>
          <w:rFonts w:ascii="Times New Roman" w:hAnsi="Times New Roman" w:cs="Times New Roman"/>
          <w:i/>
          <w:sz w:val="28"/>
          <w:szCs w:val="28"/>
        </w:rPr>
        <w:t xml:space="preserve">всего </w:t>
      </w:r>
      <w:r w:rsidR="00560804" w:rsidRPr="00560804">
        <w:rPr>
          <w:rFonts w:ascii="Times New Roman" w:hAnsi="Times New Roman" w:cs="Times New Roman"/>
          <w:b/>
          <w:i/>
          <w:sz w:val="28"/>
          <w:szCs w:val="28"/>
        </w:rPr>
        <w:t>3 эколога от учреждения</w:t>
      </w:r>
      <w:r w:rsidR="00560804">
        <w:rPr>
          <w:rFonts w:ascii="Times New Roman" w:hAnsi="Times New Roman" w:cs="Times New Roman"/>
          <w:sz w:val="28"/>
          <w:szCs w:val="28"/>
        </w:rPr>
        <w:t>)</w:t>
      </w:r>
    </w:p>
    <w:p w:rsidR="00210B14" w:rsidRPr="008C2E36" w:rsidRDefault="00210B14" w:rsidP="00560804">
      <w:pPr>
        <w:pStyle w:val="a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Требования к участникам:</w:t>
      </w:r>
    </w:p>
    <w:p w:rsidR="00210B14" w:rsidRDefault="00210B14" w:rsidP="00560804">
      <w:pPr>
        <w:pStyle w:val="a0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Наличие приказа директора  общеобразовательного учреждения.</w:t>
      </w:r>
    </w:p>
    <w:p w:rsidR="00210B14" w:rsidRDefault="00210B14" w:rsidP="00560804">
      <w:pPr>
        <w:pStyle w:val="a0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Наличие инструктажа по технике безопасности.</w:t>
      </w:r>
    </w:p>
    <w:p w:rsidR="00210B14" w:rsidRDefault="00210B14" w:rsidP="00560804">
      <w:pPr>
        <w:pStyle w:val="a0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Полевая форма одежды.</w:t>
      </w:r>
    </w:p>
    <w:p w:rsidR="00210B14" w:rsidRDefault="00210B14" w:rsidP="00560804">
      <w:pPr>
        <w:pStyle w:val="a5"/>
        <w:numPr>
          <w:ilvl w:val="0"/>
          <w:numId w:val="1"/>
        </w:num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Наличие письменных принадлежностей: бумага, линейка, карандаш, ручка, ластик, транспортир; компас; планшет; определитель  растений; определитель беспозвоночных животных.</w:t>
      </w:r>
      <w:proofErr w:type="gramEnd"/>
    </w:p>
    <w:p w:rsidR="00210B14" w:rsidRDefault="00210B14" w:rsidP="00560804">
      <w:pPr>
        <w:pStyle w:val="a0"/>
        <w:spacing w:line="240" w:lineRule="auto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Предварительная подготовка:</w:t>
      </w:r>
    </w:p>
    <w:p w:rsidR="00210B14" w:rsidRDefault="00560804" w:rsidP="00560804">
      <w:pPr>
        <w:pStyle w:val="a0"/>
        <w:spacing w:line="240" w:lineRule="auto"/>
      </w:pPr>
      <w:r>
        <w:t xml:space="preserve"> </w:t>
      </w:r>
      <w:r w:rsidR="00210B14">
        <w:rPr>
          <w:rFonts w:ascii="Times New Roman" w:hAnsi="Times New Roman" w:cs="Times New Roman"/>
          <w:sz w:val="28"/>
          <w:szCs w:val="28"/>
        </w:rPr>
        <w:t xml:space="preserve">Участники должны иметь </w:t>
      </w:r>
      <w:proofErr w:type="spellStart"/>
      <w:r w:rsidR="00210B14">
        <w:rPr>
          <w:rFonts w:ascii="Times New Roman" w:hAnsi="Times New Roman" w:cs="Times New Roman"/>
          <w:sz w:val="28"/>
          <w:szCs w:val="28"/>
        </w:rPr>
        <w:t>бейджики</w:t>
      </w:r>
      <w:proofErr w:type="spellEnd"/>
      <w:r w:rsidR="00210B14">
        <w:rPr>
          <w:rFonts w:ascii="Times New Roman" w:hAnsi="Times New Roman" w:cs="Times New Roman"/>
          <w:sz w:val="28"/>
          <w:szCs w:val="28"/>
        </w:rPr>
        <w:t xml:space="preserve"> с указанием имени и фамилии участника, класса и образовательного учреждения. </w:t>
      </w:r>
    </w:p>
    <w:p w:rsidR="00210B14" w:rsidRDefault="00210B14" w:rsidP="00560804">
      <w:pPr>
        <w:pStyle w:val="a0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Участники слёта  должны  знать и уметь:</w:t>
      </w:r>
    </w:p>
    <w:p w:rsidR="008C2E36" w:rsidRPr="008C2E36" w:rsidRDefault="00210B14" w:rsidP="00560804">
      <w:pPr>
        <w:pStyle w:val="a0"/>
        <w:spacing w:line="240" w:lineRule="auto"/>
        <w:jc w:val="both"/>
      </w:pPr>
      <w:r w:rsidRPr="008C2E36">
        <w:rPr>
          <w:rFonts w:ascii="Times New Roman" w:hAnsi="Times New Roman" w:cs="Times New Roman"/>
          <w:b/>
          <w:sz w:val="28"/>
          <w:szCs w:val="28"/>
        </w:rPr>
        <w:t>6 классы</w:t>
      </w:r>
      <w:r w:rsidRPr="008C2E36">
        <w:rPr>
          <w:rFonts w:ascii="Times New Roman" w:hAnsi="Times New Roman" w:cs="Times New Roman"/>
          <w:sz w:val="28"/>
          <w:szCs w:val="28"/>
        </w:rPr>
        <w:t xml:space="preserve">  </w:t>
      </w:r>
      <w:r w:rsidRPr="008C2E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0B14" w:rsidRPr="00791E45" w:rsidRDefault="00210B14" w:rsidP="00560804">
      <w:pPr>
        <w:pStyle w:val="a0"/>
        <w:spacing w:line="240" w:lineRule="auto"/>
        <w:jc w:val="both"/>
        <w:rPr>
          <w:i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-знать</w:t>
      </w:r>
      <w:r>
        <w:rPr>
          <w:rFonts w:ascii="Times New Roman" w:hAnsi="Times New Roman" w:cs="Times New Roman"/>
          <w:sz w:val="28"/>
          <w:szCs w:val="28"/>
        </w:rPr>
        <w:t xml:space="preserve">: лекарственные растения, произрастающие в парке «Слава»; представителей отрядов насекомых: жесткокрылые, клопы, перепончатокрылые, чешуекрылые; наиболее распространённых рыб и млекопитающих, обитающих в нашей местности; виды костров и их назначение;  условные обозначения на топографической карте тропинок и дорог, зданий, деревьев, лесов, полей; историю создания парка «Слава» и исторические  памятники на территории парка.  </w:t>
      </w:r>
      <w:proofErr w:type="gramEnd"/>
    </w:p>
    <w:p w:rsidR="00210B14" w:rsidRDefault="00210B14" w:rsidP="00560804">
      <w:pPr>
        <w:pStyle w:val="a0"/>
        <w:spacing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-уметь: </w:t>
      </w:r>
      <w:r>
        <w:rPr>
          <w:rFonts w:ascii="Times New Roman" w:hAnsi="Times New Roman" w:cs="Times New Roman"/>
          <w:sz w:val="28"/>
          <w:szCs w:val="28"/>
        </w:rPr>
        <w:t>находить лекарственные растения</w:t>
      </w:r>
      <w:r w:rsidRPr="00077A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A1B">
        <w:rPr>
          <w:rFonts w:ascii="Times New Roman" w:hAnsi="Times New Roman" w:cs="Times New Roman"/>
          <w:sz w:val="28"/>
          <w:szCs w:val="28"/>
        </w:rPr>
        <w:t xml:space="preserve"> произрастающие в парке «Слава» по заданному списку;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различать следы зверей; определять  деревья и кустарники парка и виды антропогенного воздействия на них; иметь навыки работы с определителем растений;  определять стороны света по природным объектам; располагать топографическую карту на местности и находить направление на нужные объекты.</w:t>
      </w:r>
    </w:p>
    <w:p w:rsidR="00210B14" w:rsidRDefault="00210B14" w:rsidP="00560804">
      <w:pPr>
        <w:pStyle w:val="a0"/>
        <w:spacing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7-8 классы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10B14" w:rsidRDefault="00210B14" w:rsidP="00560804">
      <w:pPr>
        <w:pStyle w:val="a0"/>
        <w:spacing w:line="240" w:lineRule="auto"/>
        <w:jc w:val="both"/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знать:</w:t>
      </w:r>
      <w:r>
        <w:rPr>
          <w:rFonts w:ascii="Times New Roman" w:hAnsi="Times New Roman" w:cs="Times New Roman"/>
          <w:sz w:val="28"/>
          <w:szCs w:val="28"/>
        </w:rPr>
        <w:t xml:space="preserve">  признаки семейств зонтичных, сложноцветных, розоцветных; представителей отрядов насекомых: жесткокрылые, клопы, перепончатокрылые, чешуекрылые, их отличительные особенности, роль в природе и жизни человека; условные обозначения на топографической карте;  историю создания парка «Слава»; исторические  памятники  и здания  на территории  парка.  </w:t>
      </w:r>
      <w:proofErr w:type="gramEnd"/>
    </w:p>
    <w:p w:rsidR="00210B14" w:rsidRDefault="00210B14" w:rsidP="00560804">
      <w:pPr>
        <w:pStyle w:val="a0"/>
        <w:spacing w:line="240" w:lineRule="auto"/>
        <w:jc w:val="both"/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уметь:</w:t>
      </w:r>
      <w:r>
        <w:rPr>
          <w:rFonts w:ascii="Times New Roman" w:hAnsi="Times New Roman" w:cs="Times New Roman"/>
          <w:sz w:val="28"/>
          <w:szCs w:val="28"/>
        </w:rPr>
        <w:t xml:space="preserve"> находить ядовитые, съедобные и лекарственные растения на заданной площади и знать их применение; определять растения по определителю;   оперировать понятиями  «подрост» и  «подлесок»; р</w:t>
      </w:r>
      <w:r w:rsidR="00560804">
        <w:rPr>
          <w:rFonts w:ascii="Times New Roman" w:hAnsi="Times New Roman" w:cs="Times New Roman"/>
          <w:sz w:val="28"/>
          <w:szCs w:val="28"/>
        </w:rPr>
        <w:t>азличать рыб по внешнему виду,</w:t>
      </w:r>
      <w:r>
        <w:rPr>
          <w:rFonts w:ascii="Times New Roman" w:hAnsi="Times New Roman" w:cs="Times New Roman"/>
          <w:sz w:val="28"/>
          <w:szCs w:val="28"/>
        </w:rPr>
        <w:t xml:space="preserve"> млекопитающих </w:t>
      </w:r>
      <w:r w:rsidR="00560804">
        <w:rPr>
          <w:rFonts w:ascii="Times New Roman" w:hAnsi="Times New Roman" w:cs="Times New Roman"/>
          <w:sz w:val="28"/>
          <w:szCs w:val="28"/>
        </w:rPr>
        <w:t xml:space="preserve">и птиц </w:t>
      </w:r>
      <w:r>
        <w:rPr>
          <w:rFonts w:ascii="Times New Roman" w:hAnsi="Times New Roman" w:cs="Times New Roman"/>
          <w:sz w:val="28"/>
          <w:szCs w:val="28"/>
        </w:rPr>
        <w:t>по следам жизнедеятельности; определять степень антропогенной деградации почв; ориентироваться по предложенным природным объектам; пользоваться топографической картой и компасом; определять азимут и двигаться  по компасу.</w:t>
      </w:r>
      <w:proofErr w:type="gramEnd"/>
    </w:p>
    <w:p w:rsidR="00D211CE" w:rsidRPr="008C2E36" w:rsidRDefault="00210B14" w:rsidP="008C2E36">
      <w:pPr>
        <w:pStyle w:val="a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Подведение итогов и награждение: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итогам слета определяется лучший эколог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Мелеузовского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для каждой возрастной группы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Победители награждаются грамотами </w:t>
      </w:r>
      <w:r w:rsidRPr="0056557C">
        <w:rPr>
          <w:rFonts w:ascii="Times New Roman" w:hAnsi="Times New Roman" w:cs="Times New Roman"/>
          <w:sz w:val="28"/>
          <w:szCs w:val="28"/>
        </w:rPr>
        <w:t>МКУ Управление образования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района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район.</w:t>
      </w:r>
    </w:p>
    <w:sectPr w:rsidR="00D211CE" w:rsidRPr="008C2E36" w:rsidSect="008C2E3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968DB"/>
    <w:multiLevelType w:val="multilevel"/>
    <w:tmpl w:val="96223CAE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503EBC"/>
    <w:multiLevelType w:val="multilevel"/>
    <w:tmpl w:val="3F94A2EC"/>
    <w:lvl w:ilvl="0">
      <w:start w:val="1"/>
      <w:numFmt w:val="decimal"/>
      <w:lvlText w:val="%1."/>
      <w:lvlJc w:val="left"/>
      <w:pPr>
        <w:ind w:left="1095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815" w:hanging="360"/>
      </w:pPr>
    </w:lvl>
    <w:lvl w:ilvl="2">
      <w:start w:val="1"/>
      <w:numFmt w:val="lowerRoman"/>
      <w:lvlText w:val="%3."/>
      <w:lvlJc w:val="right"/>
      <w:pPr>
        <w:ind w:left="2535" w:hanging="180"/>
      </w:pPr>
    </w:lvl>
    <w:lvl w:ilvl="3">
      <w:start w:val="1"/>
      <w:numFmt w:val="decimal"/>
      <w:lvlText w:val="%4."/>
      <w:lvlJc w:val="left"/>
      <w:pPr>
        <w:ind w:left="3255" w:hanging="360"/>
      </w:pPr>
    </w:lvl>
    <w:lvl w:ilvl="4">
      <w:start w:val="1"/>
      <w:numFmt w:val="lowerLetter"/>
      <w:lvlText w:val="%5."/>
      <w:lvlJc w:val="left"/>
      <w:pPr>
        <w:ind w:left="3975" w:hanging="360"/>
      </w:pPr>
    </w:lvl>
    <w:lvl w:ilvl="5">
      <w:start w:val="1"/>
      <w:numFmt w:val="lowerRoman"/>
      <w:lvlText w:val="%6."/>
      <w:lvlJc w:val="right"/>
      <w:pPr>
        <w:ind w:left="4695" w:hanging="180"/>
      </w:pPr>
    </w:lvl>
    <w:lvl w:ilvl="6">
      <w:start w:val="1"/>
      <w:numFmt w:val="decimal"/>
      <w:lvlText w:val="%7."/>
      <w:lvlJc w:val="left"/>
      <w:pPr>
        <w:ind w:left="5415" w:hanging="360"/>
      </w:pPr>
    </w:lvl>
    <w:lvl w:ilvl="7">
      <w:start w:val="1"/>
      <w:numFmt w:val="lowerLetter"/>
      <w:lvlText w:val="%8."/>
      <w:lvlJc w:val="left"/>
      <w:pPr>
        <w:ind w:left="6135" w:hanging="360"/>
      </w:pPr>
    </w:lvl>
    <w:lvl w:ilvl="8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B14"/>
    <w:rsid w:val="0009018B"/>
    <w:rsid w:val="000A6FB4"/>
    <w:rsid w:val="00104800"/>
    <w:rsid w:val="001F478D"/>
    <w:rsid w:val="00210B14"/>
    <w:rsid w:val="00501C52"/>
    <w:rsid w:val="00560804"/>
    <w:rsid w:val="00756770"/>
    <w:rsid w:val="008C2E36"/>
    <w:rsid w:val="008C62FC"/>
    <w:rsid w:val="00982187"/>
    <w:rsid w:val="00A95DE3"/>
    <w:rsid w:val="00BA6EEC"/>
    <w:rsid w:val="00BE0059"/>
    <w:rsid w:val="00BF1651"/>
    <w:rsid w:val="00C40696"/>
    <w:rsid w:val="00C53AB1"/>
    <w:rsid w:val="00CA09F5"/>
    <w:rsid w:val="00D211CE"/>
    <w:rsid w:val="00D45680"/>
    <w:rsid w:val="00E47EE2"/>
    <w:rsid w:val="00E822EE"/>
    <w:rsid w:val="00EE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CE"/>
  </w:style>
  <w:style w:type="paragraph" w:styleId="1">
    <w:name w:val="heading 1"/>
    <w:basedOn w:val="a0"/>
    <w:link w:val="10"/>
    <w:rsid w:val="00210B14"/>
    <w:pPr>
      <w:keepNext/>
      <w:spacing w:after="0" w:line="10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10B1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No Spacing"/>
    <w:uiPriority w:val="1"/>
    <w:qFormat/>
    <w:rsid w:val="00210B14"/>
    <w:pPr>
      <w:spacing w:after="0" w:line="240" w:lineRule="auto"/>
    </w:pPr>
  </w:style>
  <w:style w:type="paragraph" w:customStyle="1" w:styleId="a0">
    <w:name w:val="Базовый"/>
    <w:rsid w:val="00210B14"/>
    <w:pPr>
      <w:suppressAutoHyphens/>
    </w:pPr>
    <w:rPr>
      <w:rFonts w:ascii="Calibri" w:eastAsia="SimSun" w:hAnsi="Calibri" w:cs="Calibri"/>
    </w:rPr>
  </w:style>
  <w:style w:type="paragraph" w:styleId="a5">
    <w:name w:val="List Paragraph"/>
    <w:basedOn w:val="a0"/>
    <w:rsid w:val="00210B14"/>
    <w:pPr>
      <w:ind w:left="720"/>
      <w:contextualSpacing/>
    </w:pPr>
  </w:style>
  <w:style w:type="table" w:styleId="a6">
    <w:name w:val="Table Grid"/>
    <w:basedOn w:val="a2"/>
    <w:uiPriority w:val="59"/>
    <w:rsid w:val="008C62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ДЭЦ</dc:creator>
  <cp:lastModifiedBy>DNS</cp:lastModifiedBy>
  <cp:revision>14</cp:revision>
  <dcterms:created xsi:type="dcterms:W3CDTF">2016-05-05T05:35:00Z</dcterms:created>
  <dcterms:modified xsi:type="dcterms:W3CDTF">2018-11-19T11:02:00Z</dcterms:modified>
</cp:coreProperties>
</file>