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МИНИСТЕРСТВО ПРОСВЕЩЕНИЯ РОССИЙСКОЙ ФЕДЕРАЦИИ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ПРИКАЗ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от 9 ноября 2018 года N 196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2A9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организации и осуществления образовательной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2A9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по дополнительным общеобразовательным программам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2A9">
        <w:rPr>
          <w:rFonts w:ascii="Times New Roman" w:hAnsi="Times New Roman" w:cs="Times New Roman"/>
          <w:b/>
          <w:color w:val="000000"/>
          <w:sz w:val="28"/>
          <w:szCs w:val="28"/>
        </w:rPr>
        <w:t>(с изменениями на 30 сентября 2020 года)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____________________________________________________________________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Документ с изменениями, внесенными: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приказом </w:t>
      </w:r>
      <w:proofErr w:type="spell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5 сентября 2019 года N 470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(Официальный интернет-портал правовой информации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www.pravo.gov.ru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>,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25.11.2019, N 0001201911250045);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приказом </w:t>
      </w:r>
      <w:proofErr w:type="spell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30 сентября 2020 года N 533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(Официальный интернет-портал правовой информации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www.pravo.gov.ru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>,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27.10.2020, N 0001202010270038).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____________________________________________________________________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В соответствии с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>частью 11 статьи 13 Федерального закона от 29 декабря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2012 г. N 273-ФЗ "Об образовании в Российской Федерации" 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(Собрание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законодательства Российской Федерации, 2012, N 53, ст.7598; 2013, N 19,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ст.2326; N 23, ст.2878; N 27, ст.3462; N 30, ст.4036; N 48, ст.6165; 2014, N 6,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ст.562; ст.566; N 19, ст.2289; N 22, ст.2769; N 23, ст.2930, ст.2933; N 26,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ст.3388; N 30, ст.4217, ст.4257; ст.4263; 2015, N 1, ст.42, ст.53, ст.72; N 14,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ст.2008; N 18, ст.2625; N 27, ст.3951, ст.3989; N 29, ст.4339, ст.4364; N 51,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ст.7241; 2016, N 1, ст.8, ст.9, ст.24, ст.72, ст.78; N 10, ст.1320; N 23, ст.3289,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ст.3290; N 27, ст.4160, ст.4219, ст.4223, ст.4238, ст.4239, ст.4245, ст.4246,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ст.4292; 2017, N 18, ст.2670, N 31, ст.4765, N 50, ст.7563, N 1, ст.57; 2018, N 9,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ст.1282, N 11, ст.1591, N 27, ст.3945, N 27, ст.3953, N 32, ст.5110, N 32, ст.5122)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приказываю: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1. Утвердить прилагаемый Порядок организации и осуществления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образовательной деятельности по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дополнительным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общеобразовательным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программам.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2. Признать утратившим силу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>приказ Министерства образования и науки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Российской Федерации от 29 августа 2013 г. N 1008 "Об утверждении Порядка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организации и осуществления образовательной деятельности </w:t>
      </w:r>
      <w:proofErr w:type="gram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по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дополнительным общеобразовательным программам" 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(зарегистрирован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Министерством юстиции Российской Федерации от 27 ноября 2013 г.,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регистрационный N 30468).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Министр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О.Ю.Васильева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Зарегистрировано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в Министерстве юстиции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Российской Федерации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29 ноября 2018 года,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регистрационный N 52831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 w:rsidRPr="00D632A9">
        <w:rPr>
          <w:rFonts w:ascii="Times New Roman" w:hAnsi="Times New Roman" w:cs="Times New Roman"/>
          <w:b/>
          <w:bCs/>
          <w:color w:val="000000"/>
          <w:sz w:val="46"/>
          <w:szCs w:val="46"/>
        </w:rPr>
        <w:lastRenderedPageBreak/>
        <w:t>Приложение. Порядок организации 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 w:rsidRPr="00D632A9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осуществления </w:t>
      </w:r>
      <w:proofErr w:type="gramStart"/>
      <w:r w:rsidRPr="00D632A9">
        <w:rPr>
          <w:rFonts w:ascii="Times New Roman" w:hAnsi="Times New Roman" w:cs="Times New Roman"/>
          <w:b/>
          <w:bCs/>
          <w:color w:val="000000"/>
          <w:sz w:val="46"/>
          <w:szCs w:val="46"/>
        </w:rPr>
        <w:t>образовательной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 w:rsidRPr="00D632A9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деятельности по </w:t>
      </w:r>
      <w:proofErr w:type="gramStart"/>
      <w:r w:rsidRPr="00D632A9">
        <w:rPr>
          <w:rFonts w:ascii="Times New Roman" w:hAnsi="Times New Roman" w:cs="Times New Roman"/>
          <w:b/>
          <w:bCs/>
          <w:color w:val="000000"/>
          <w:sz w:val="46"/>
          <w:szCs w:val="46"/>
        </w:rPr>
        <w:t>дополнительным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 w:rsidRPr="00D632A9">
        <w:rPr>
          <w:rFonts w:ascii="Times New Roman" w:hAnsi="Times New Roman" w:cs="Times New Roman"/>
          <w:b/>
          <w:bCs/>
          <w:color w:val="000000"/>
          <w:sz w:val="46"/>
          <w:szCs w:val="46"/>
        </w:rPr>
        <w:t>общеобразовательным программам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Приложение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УТВЕРЖДЕН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приказом Министерства просвещения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Российской Федерации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от 9 ноября 2018 года N 196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Порядок организации и осуществления образовательной деятельности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по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дополнительным общеобразовательным программам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(с изменениями на 30 сентября 2020 года)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1. Порядок организации и осуществления образовательной деятельности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по дополнительным общеобразовательным программам (далее - Порядок)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регулирует организацию и осуществление образовательной деятельности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по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дополнительным общеобразовательным программам, в том числе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особенности организации образовательной деятельности для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с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ограниченными возможностями здоровья, детей-инвалидов и инвалидов.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2. Настоящий Порядок является обязательным для организаций,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осуществляющих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образовательную деятельность и реализующих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дополнительные общеобразовательные программы (дополнительные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общеразвивающие программы и дополнительные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предпрофессиональные</w:t>
      </w:r>
      <w:proofErr w:type="spell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программы), а также индивидуальных предпринимателей (далее -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организации, осуществляющие образовательную деятельность).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3. Образовательная деятельность по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общеобразовательным программам должна быть направлена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на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>: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формирование и развитие творческих способностей обучающихся;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удовлетворение индивидуальных потребностей обучающихся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в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интеллектуальном, нравственном, художественно-эстетическом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развитии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>, а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также в занятиях физической культурой и спортом;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формирование укрепление здоровья, культуры здорового и безопасного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образа жизни;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(Абзац в редакции, введенной в действие с 6 декабря 2019 года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>приказом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5 сентября 2019 года N 470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обеспечение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духовно-нравственного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, гражданско-патриотического,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военно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>-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патриотического, трудового воспитания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>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выявление, развитие и поддержку талантливых обучающихся, а также лиц,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проявивших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выдающиеся способности;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профессиональную ориентацию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>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создание и обеспечение необходимых условий для личностного развития,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профессионального самоопределения и творческого труда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>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lastRenderedPageBreak/>
        <w:t xml:space="preserve">создание условий для получения начальных знаний, умений, навыков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в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области физической культуры и спорта, для дальнейшего освоения этапов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спортивной подготовки;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(Абзац в редакции, введенной в действие с 6 декабря 2019 года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>приказом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5 сентября 2019 года N 470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социализацию и адаптацию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к жизни в обществе;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формирование общей культуры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>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удовлетворение иных образовательных потребностей и интересов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>, не противоречащих законодательству Российской Федерации,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осуществляемых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за пределами федеральных государственных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образовательных стандартов и федеральных государственных требований.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4. Особенности реализации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дополнительных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предпрофессиональных</w:t>
      </w:r>
      <w:proofErr w:type="spell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программ в области искусств и в области физической культуры и спорта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регулируются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>Федеральным законом от 29 декабря 2012 г. N 273-ФЗ "</w:t>
      </w:r>
      <w:proofErr w:type="gram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Об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образовании в Российской Федерации" 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(далее - Федеральный закон об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образовании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>).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Собрание законодательства Российской Федерации, 2012, N 53, ст.7598;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2013, N 19, ст.2326; N 23, ст.2878; N 27, ст.3462; N 30, ст.4036; N 48, ст.6165;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2014, N 6, ст.562; ст.566; N 19, ст.2289; N 22, ст.2769; N 23, ст.2930, ст.2933; N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26, ст.3388; N 30, ст.4217; ст.4257; ст.4263; 2015, N 1, ст.42; ст.53; ст.72; N 14,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ст.2008; N 18, ст.2625; N 27, ст.3951, ст.3989; N 29, ст.4339, ст.4364; N 51,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ст.7241; 2016, N 1, ст.8, ст.9, ст.24, ст.72, ст.78; N 10, ст.1320; N 23, ст.3289,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ст.3290; N 27, ст.4160, ст.4219, ст.4223, ст.4238, ст.4239, ст.4245, ст.4246,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ст.4292; 2017, N 18, ст.2670, N 31, ст.4765, N 50, ст.7563, N 1, ст.57; 2018, N 9,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ст.1282, N 11, ст.1591, N 27, ст.3945, N 27, ст.3953, N 32, ст.5110, N 32, ст.5122.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5. Содержание дополнительных общеразвивающих программ и сроки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обучения по ним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определяются образовательной программой, разработанной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и утвержденной организацией, осуществляющей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образовательную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деятельность. Содержание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дополнительных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предпрофессиональных</w:t>
      </w:r>
      <w:proofErr w:type="spell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программ определяется образовательной программой, разработанной 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утвержденной организацией, осуществляющей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образовательную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деятельность, в соответствии с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федеральными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государственными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требованиями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.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Часть 4 статьи 75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Дополнительные общеразвивающие программы формируются с учетом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пункта 9 статьи 2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6. Организации, осуществляющие образовательную деятельность, могут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реализовывать дополнительные общеобразовательные программы в течение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всего календарного года, включая каникулярное время.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7. Организации, осуществляющие образовательную деятельность,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организуют образовательный процесс в соответствии с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индивидуальными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lastRenderedPageBreak/>
        <w:t>учебными планами в объединениях по интересам, сформированных в группы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 одного возраста или разных возрастных категорий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(разновозрастные группы), являющиеся основным составом объединения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(например, клубы, секции, кружки, лаборатории, студии, оркестры, творческие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коллективы, ансамбли, театры, мастерские, школы) (далее - объединения), а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также индивидуально.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8.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Обучение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по индивидуальному учебному плану, в том числе ускоренное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обучение, в пределах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осваиваемой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дополнительной общеобразовательной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программы осуществляется в порядке, установленном локальными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нормативными актами организации, осуществляющей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образовательную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деятельность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.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Пункт 3 части 1 статьи 34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9. Занятия в объединениях могут проводиться по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общеобразовательным программам различной направленности (технической,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естественнонаучной, физкультурно-спортивной, художественной,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туристско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>-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краеведческой, социально-гуманитарной).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(Абзац в редакции, введенной в действие с 7 ноября 2020 года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>приказом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30 сентября 2020 года N 533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Занятия в объединениях могут проводиться по группам, индивидуально или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всем составом объединения.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Допускается сочетание различных форм получения образования и форм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обучения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.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Формы обучения по дополнительным общеобразовательным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программам определяются организацией, осуществляющей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образовательную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деятельность, самостоятельно, если иное не установлено законодательством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Российской Федерации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.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Часть 4 статьи 17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Часть 5 статьи 17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Количество обучающихся в объединении, их возрастные категории, а также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продолжительность учебных занятий в объединении зависят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от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направленности дополнительных общеобразовательных программ 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определяются локальным нормативным актом организации, осуществляющей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образовательную деятельность.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Каждый обучающийся имеет право заниматься в нескольких объединениях,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переходить в процессе обучения из одного объединения в другое.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10. Дополнительные общеобразовательные программы реализуются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организацией, осуществляющей образовательную деятельность, как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самостоятельно, так и посредством сетевых форм их реализации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.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Часть 1 статьи 13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При разработке и реализации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дополнительных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общеобразовательных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программ используются различные образовательные технологии, в том числе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lastRenderedPageBreak/>
        <w:t>дистанционные образовательные технологии, электронное обучение с учетом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т </w:t>
      </w:r>
      <w:proofErr w:type="spellStart"/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р</w:t>
      </w:r>
      <w:proofErr w:type="spellEnd"/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е б о в а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н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ий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>Порядка применения организациями, осуществляющими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образовательную деятельность, электронного обучения, </w:t>
      </w:r>
      <w:proofErr w:type="gram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дистанционных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образовательных технологий при реализации образовательных программ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утвержденного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>приказом Министерства образования и науки Российской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Федерации от 23 августа 2017 г. N 816 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(зарегистрирован Министерством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юстиции Российской Федерации от 18 сентября 2017 г., регистрационный N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48226).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При реализации дополнительных общеобразовательных программ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организацией, осуществляющей образовательную деятельность, может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применяться форма организации образовательной деятельности, основанная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на модульном принципе представления содержания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образовательной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программы и построения учебных планов, использования соответствующих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образовательных технологий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.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Часть 3 статьи 13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Использование при реализации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дополнительных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общеобразовательных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программ методов и средств обучения и воспитания, образовательных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технологий, наносящих вред физическому или психическому здоровью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обучающихся, запрещается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.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Часть 9 статьи 13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11. Организации, осуществляющие образовательную деятельность,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ежегодно обновляют дополнительные общеобразовательные программы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с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учетом развития науки, техники, культуры, экономики, технологий 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социальной сферы.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12. Дополнительное образование детей может быть получено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на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иностранном языке в соответствии с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дополнительной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общеобразовательной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программой и в порядке, установленном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Федеральным законом </w:t>
      </w:r>
      <w:proofErr w:type="gram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об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образовании</w:t>
      </w:r>
      <w:proofErr w:type="gram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и локальными нормативными актами организации,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осуществляющей образовательную деятельность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.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Часть 5 статьи 14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13. Расписание занятий объединения составляется для создания наиболее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благоприятного режима труда 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отдыха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обучающихся организацией,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осуществляющей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образовательную деятельность, по представлению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педагогических работников с учетом пожеланий обучающихся, родителей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(законных представителей) несовершеннолетних обучающихся и возрастных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особенностей обучающихся.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14. При реализации дополнительных общеобразовательных программ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организации, осуществляющие образовательную деятельность, могут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организовывать и проводить массовые мероприятия, создавать необходимые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условия для совместной деятельности обучающихся и родителей (законных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lastRenderedPageBreak/>
        <w:t>представителей).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15. Педагогическая деятельность по реализации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дополнительных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общеобразовательных программ осуществляется лицами, имеющими среднее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профессиональное или высшее образование (в том числе по направлениям,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соответствующим направлениям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дополнительных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общеобразовательных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программ, реализуемых организацией, осуществляющей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образовательную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деятельность) 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отвечающими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квалификационным требованиям, указанным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в квалификационных справочниках, и (или) профессиональным стандартам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.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Пункт 3.1 профессионального стандарта "Педагог дополнительного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образования детей и взрослых"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, утвержденного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приказом Минтруда России </w:t>
      </w:r>
      <w:proofErr w:type="gram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от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5 мая 2018 г. N 298н 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(зарегистрирован Министерством юстиции Российской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Федерации от 28 августа 2018 г. N 52016).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Часть 1 статьи 46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Организации, осуществляющие образовательную деятельность, вправе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в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соответствии с Федеральным законом об образовании привлекать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к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занятию педагогической деятельностью по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общеобразовательным программам лиц, обучающихся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по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образовательным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программам высшего образования по специальностям и направлениям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подготовки,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соответствующим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направленности дополнительных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общеобразовательных программ, и успешно прошедших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промежуточную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аттестацию не менее чем за два года обучения. Соответствие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образовательной программы высшего образования направленности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дополнительной общеобразовательной программы определяется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указанными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организациями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.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(Абзац в редакции, введенной в действие с 7 ноября 2020 года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>приказом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30 сентября 2020 года N 533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Часть 5 статьи 46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(Сноска дополнительно включена с 7 ноября 2020 года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>приказом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proofErr w:type="gram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30 сентября 2020 года N 533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)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____________________________________________________________________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Сноска " "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предыдущуей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редакции с 7 ноября 2020 года считается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сноской " " настоящей редакции -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приказ </w:t>
      </w:r>
      <w:proofErr w:type="spell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30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сентября 2020 года N 533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____________________________________________________________________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Часть 4 статьи 46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(Сноска в редакции, введенной в действие с 7 ноября 2020 года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>приказом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30 сентября 2020 года N 533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16. В работе объединений при наличии условий и согласия руководителя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объединения совместно с несовершеннолетними обучающимися могут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участвовать их родители (законные представители).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17. При реализации дополнительных общеобразовательных программ могут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lastRenderedPageBreak/>
        <w:t>предусматриваться как аудиторные, так и внеаудиторные (самостоятельные)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занятия, которые проводятся по группам или индивидуально.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18. Организации, осуществляющие образовательную деятельность,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определяют формы аудиторных занятий, а также формы, порядок 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периодичность проведения промежуточной аттестации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19. Для обучающихся с ограниченными возможностями здоровья, детей-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инвалидов и инвалидов организации, осуществляющие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образовательную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деятельность, организуют образовательный процесс по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общеобразовательным программам с учетом особенностей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психофизического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развития указанных категорий обучающихся.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Организации, осуществляющие образовательную деятельность, должны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создать специальные условия, без которых невозможно или затруднено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освоение дополнительных общеобразовательных программ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указанными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категориями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в соответствии с заключением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психолого-медико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>-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педагогической комиссии.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Под специальными условиями для получения дополнительного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образования обучающимися с ограниченными возможностями здоровья,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детьми-инвалидами и инвалидами понимаются условия обучения, воспитания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и развития таких обучающихся, включающие в себя использование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специальных образовательных программ и методов обучения и воспитания,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специальных учебников, учебных пособий и дидактических материалов,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специальных технических средств обучения коллективного и индивидуального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пользования, предоставление услуг ассистента (помощника), оказывающего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обучающимся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необходимую техническую помощь, проведение групповых 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индивидуальных коррекционных занятий, обеспечение доступа в здания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организаций, осуществляющих образовательную деятельность, и другие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условия, без которых невозможно или затруднено освоение образовательных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программ обучающимися с ограниченными возможностями здоровья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.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(Абзац в редакции, введенной в действие с 7 ноября 2020 года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>приказом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30 сентября 2020 года N 533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____________________________________________________________________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Сноска " "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предыдущуей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редакции с 7 ноября 2020 года считается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сноской " " настоящей редакции -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приказ </w:t>
      </w:r>
      <w:proofErr w:type="spell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30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сентября 2020 года N 533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____________________________________________________________________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Часть 3 статьи 79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Сроки обучения по дополнительным общеразвивающим программам 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дополнительным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предпрофессиональным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программам для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с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ограниченными возможностями здоровья, детей-инвалидов и инвалидов могут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быть увеличены с учетом особенностей их психофизического развития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в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соответствии с заключением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психолого-медико-педагогической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комиссии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для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 с ограниченными возможностями здоровья, детей-инвалидов 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lastRenderedPageBreak/>
        <w:t>инвалидов.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20. В целях доступности получения дополнительного образования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обучающимися с ограниченными возможностями здоровья, детьми-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инвалидами и инвалидами организации, осуществляющие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образовательную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деятельность, обеспечивают: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а) для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с ограниченными возможностями здоровья по зрению;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адаптацию официальных сайтов организаций, осуществляющих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образовательную деятельность, в информационно-телекоммуникационной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сети "Интернет" с учетом особых потребностей инвалидов по зрению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с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приведением их к международному стандарту доступности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веб-контента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веб-сервисов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(WCAG);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размещение в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доступных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для обучающихся, являющихся слепыми или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слабовидящими, местах и в адаптированной форме (с учетом их особых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потребностей) справочной информации о расписании лекций, учебных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занятий (должна быть выполнена крупным (высота прописных букв не менее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7,5 см) рельефно-контрастным шрифтом (на белом или желтом фоне) и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продублирована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шрифтом Брайля);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присутствие ассистента, оказывающего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обучающемуся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необходимую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помощь;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выпуск альтернативных форматов печатных материалов (крупный шрифт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или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аудиофайлы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>);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доступ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обучающегося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>, являющегося слепым и использующего собаку-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поводыря, к зданию организации, осуществляющей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образовательную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деятельность,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располагающему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местом для размещения собаки-поводыря в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часы обучения самого обучающегося;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б) для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с ограниченными возможностями здоровья по слуху: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дублирование звуковой справочной информации о расписании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учебных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занятий визуальной (установка мониторов с возможностью трансляции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субтитров (мониторы, их размеры и количество необходимо определять с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учетом размеров помещения);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предоставление надлежащих звуковых средств воспроизведения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информации;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в) для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>, имеющих нарушения опорно-двигательного аппарата,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материально-технические условия, предусматривающие возможность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беспрепятственного доступа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в учебные помещения, столовые,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туалетные и другие помещения организации, осуществляющей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образовательную деятельность, а также их пребывания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в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указанных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помещениях (наличие пандусов, поручней, расширенных дверных проемов,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лифтов, локальное понижение стоек-барьеров до высоты не более 0,8 м;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наличие специальных кресел и других приспособлений).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21. Численный состав объединения может быть уменьшен при включении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в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него обучающихся с ограниченными возможностями здоровья и (или) детей-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инвалидов, инвалидов.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lastRenderedPageBreak/>
        <w:t xml:space="preserve">Численность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с ограниченными возможностями здоровья,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детей инвалидов и инвалидов в учебной группе устанавливается до 15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человек.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Занятия в объединениях с обучающимися с ограниченными возможностями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здоровья, детьми-инвалидами и инвалидами могут быть организованы как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совместно с другими обучающимися, так и в отдельных классах, группах или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в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организациях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>, осуществляющих образовательную деятельность.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 обучающимися с ограниченными возможностями здоровья, детьми-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инвалидами и инвалидами может проводиться индивидуальная работа как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в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организации, осуществляющей образовательную деятельность, так и по месту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жительства.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22. Содержание дополнительного образования детей и условия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организации обучения и воспитания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с ограниченными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возможностями здоровья, детей-инвалидов и инвалидов определяются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адаптированной образовательной программой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.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(Абзац в редакции, введенной в действие с 7 ноября 2020 года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>приказом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30 сентября 2020 года N 533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____________________________________________________________________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Сноска " "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предыдущуей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редакции с 7 ноября 2020 года считается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сноской " " настоящей редакции -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приказ </w:t>
      </w:r>
      <w:proofErr w:type="spell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30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сентября 2020 года N 533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____________________________________________________________________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Часть 1 статьи 79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Обучение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по дополнительным общеобразовательным программам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 с ограниченными возможностями здоровья, детей-инвалидов 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инвалидов осуществляется организацией, осуществляющей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образовательную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деятельность, с учетом особенностей психофизического развития,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индивидуальных возможностей и состояния здоровья таких обучающихся.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Образовательная деятельность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с ограниченными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возможностями здоровья по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дополнительным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общеобразовательным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программам может осуществляться на основе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дополнительных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общеобразовательных программ, адаптированных при необходимости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для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обучения указанных обучающихся, с привлечением специалистов в области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коррекционной педагогики, а также педагогических работников, освоивших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соответствующую программу профессиональной переподготовки.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23. При реализации дополнительных общеобразовательных программ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обучающимся с ограниченными возможностями здоровья, детям-инвалидам 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инвалидам предоставляются бесплатно специальные учебники и учебные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пособия, иная учебная литература, а также услуги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сурдопереводчиков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тифлосурдопереводчиков</w:t>
      </w:r>
      <w:proofErr w:type="spellEnd"/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.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(Абзац в редакции, введенной в действие с 7 ноября 2020 года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>приказом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30 сентября 2020 года N 533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lastRenderedPageBreak/>
        <w:t>____________________________________________________________________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Сноска " "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предыдущуей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редакции с 7 ноября 2020 года считается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сноской " " настоящей редакции - </w:t>
      </w:r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приказ </w:t>
      </w:r>
      <w:proofErr w:type="spellStart"/>
      <w:r w:rsidRPr="00D632A9">
        <w:rPr>
          <w:rFonts w:ascii="Times New Roman" w:hAnsi="Times New Roman" w:cs="Times New Roman"/>
          <w:color w:val="0000EF"/>
          <w:sz w:val="29"/>
          <w:szCs w:val="29"/>
        </w:rPr>
        <w:t>Минпросвещения</w:t>
      </w:r>
      <w:proofErr w:type="spellEnd"/>
      <w:r w:rsidRPr="00D632A9">
        <w:rPr>
          <w:rFonts w:ascii="Times New Roman" w:hAnsi="Times New Roman" w:cs="Times New Roman"/>
          <w:color w:val="0000EF"/>
          <w:sz w:val="29"/>
          <w:szCs w:val="29"/>
        </w:rPr>
        <w:t xml:space="preserve"> России от 30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сентября 2020 года N 533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____________________________________________________________________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________________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EF"/>
          <w:sz w:val="29"/>
          <w:szCs w:val="29"/>
        </w:rPr>
        <w:t>Часть 11 статьи 79 Федерального закона об образовании</w:t>
      </w:r>
      <w:r w:rsidRPr="00D632A9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С учетом особых потребностей обучающихся с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ограниченными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возможностями здоровья, детей инвалидов и инвалидов организациями,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осуществляющими</w:t>
      </w:r>
      <w:proofErr w:type="gram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образовательную деятельность, обеспечивается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предоставление учебных, лекционных материалов в электронном виде.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24. Организации, осуществляющие образовательную деятельность, могут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на договорной основе оказывать услуги по реализации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дополнительных</w:t>
      </w:r>
      <w:proofErr w:type="gramEnd"/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общеобразовательных программ, организации </w:t>
      </w:r>
      <w:proofErr w:type="spell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досуговой</w:t>
      </w:r>
      <w:proofErr w:type="spellEnd"/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 деятельности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обучающихся педагогическим коллективам других образовательных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организаций, а также молодежным и детским общественным объединениям и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организациям.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Редакция документа с учетом</w:t>
      </w:r>
    </w:p>
    <w:p w:rsidR="00D632A9" w:rsidRPr="00D632A9" w:rsidRDefault="00D632A9" w:rsidP="00D6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 xml:space="preserve">изменений и дополнений </w:t>
      </w:r>
      <w:proofErr w:type="gramStart"/>
      <w:r w:rsidRPr="00D632A9">
        <w:rPr>
          <w:rFonts w:ascii="Times New Roman" w:hAnsi="Times New Roman" w:cs="Times New Roman"/>
          <w:color w:val="000000"/>
          <w:sz w:val="29"/>
          <w:szCs w:val="29"/>
        </w:rPr>
        <w:t>подготовлена</w:t>
      </w:r>
      <w:proofErr w:type="gramEnd"/>
    </w:p>
    <w:p w:rsidR="00D632A9" w:rsidRPr="00D632A9" w:rsidRDefault="00D632A9" w:rsidP="00D632A9">
      <w:pPr>
        <w:jc w:val="both"/>
        <w:rPr>
          <w:rFonts w:ascii="Times New Roman" w:hAnsi="Times New Roman" w:cs="Times New Roman"/>
        </w:rPr>
      </w:pPr>
      <w:r w:rsidRPr="00D632A9">
        <w:rPr>
          <w:rFonts w:ascii="Times New Roman" w:hAnsi="Times New Roman" w:cs="Times New Roman"/>
          <w:color w:val="000000"/>
          <w:sz w:val="29"/>
          <w:szCs w:val="29"/>
        </w:rPr>
        <w:t>АО "Кодекс"__</w:t>
      </w:r>
    </w:p>
    <w:p w:rsidR="004E7E60" w:rsidRPr="00D632A9" w:rsidRDefault="004E7E60" w:rsidP="00D632A9">
      <w:pPr>
        <w:jc w:val="both"/>
        <w:rPr>
          <w:rFonts w:ascii="Times New Roman" w:hAnsi="Times New Roman" w:cs="Times New Roman"/>
        </w:rPr>
      </w:pPr>
    </w:p>
    <w:sectPr w:rsidR="004E7E60" w:rsidRPr="00D632A9" w:rsidSect="00D632A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32A9"/>
    <w:rsid w:val="004E7E60"/>
    <w:rsid w:val="00CD4D78"/>
    <w:rsid w:val="00D6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3422</Words>
  <Characters>19508</Characters>
  <Application>Microsoft Office Word</Application>
  <DocSecurity>0</DocSecurity>
  <Lines>162</Lines>
  <Paragraphs>45</Paragraphs>
  <ScaleCrop>false</ScaleCrop>
  <Company/>
  <LinksUpToDate>false</LinksUpToDate>
  <CharactersWithSpaces>22885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2021-01-18T05:18:00Z</dcterms:created>
  <dcterms:modified xsi:type="dcterms:W3CDTF">2021-01-18T05:21:00Z</dcterms:modified>
</cp:coreProperties>
</file>