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59B" w:rsidRPr="00F946F0" w:rsidRDefault="00B91ED3" w:rsidP="00DC359B">
      <w:pPr>
        <w:rPr>
          <w:b/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 </w:t>
      </w:r>
    </w:p>
    <w:p w:rsidR="00DC359B" w:rsidRPr="00F946F0" w:rsidRDefault="00DC359B" w:rsidP="00DC359B">
      <w:pPr>
        <w:rPr>
          <w:rFonts w:eastAsia="Calibri"/>
          <w:color w:val="000000"/>
          <w:sz w:val="16"/>
          <w:szCs w:val="16"/>
          <w:lang w:eastAsia="en-US"/>
        </w:rPr>
      </w:pPr>
      <w:r w:rsidRPr="00F946F0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DC359B" w:rsidRDefault="00DC359B" w:rsidP="00B91ED3">
      <w:pPr>
        <w:rPr>
          <w:rFonts w:eastAsia="SimSun"/>
          <w:kern w:val="1"/>
          <w:lang w:eastAsia="zh-CN" w:bidi="hi-IN"/>
        </w:rPr>
      </w:pPr>
      <w:r w:rsidRPr="0026724D">
        <w:rPr>
          <w:rFonts w:eastAsia="Calibri"/>
          <w:b/>
          <w:color w:val="000000"/>
          <w:sz w:val="28"/>
          <w:szCs w:val="28"/>
          <w:lang w:eastAsia="en-US"/>
        </w:rPr>
        <w:t xml:space="preserve">  </w:t>
      </w:r>
      <w:r w:rsidR="00B91ED3">
        <w:rPr>
          <w:rFonts w:eastAsia="Calibri"/>
          <w:b/>
          <w:noProof/>
          <w:color w:val="000000"/>
          <w:sz w:val="28"/>
          <w:szCs w:val="28"/>
        </w:rPr>
        <w:drawing>
          <wp:inline distT="0" distB="0" distL="0" distR="0">
            <wp:extent cx="6260328" cy="8616003"/>
            <wp:effectExtent l="19050" t="0" r="7122" b="0"/>
            <wp:docPr id="1" name="Рисунок 1" descr="C:\Users\DNS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94" cy="861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 w:val="28"/>
          <w:szCs w:val="28"/>
          <w:lang w:eastAsia="en-US"/>
        </w:rPr>
        <w:lastRenderedPageBreak/>
        <w:t xml:space="preserve">    </w:t>
      </w:r>
      <w:r w:rsidR="00B91ED3">
        <w:rPr>
          <w:rFonts w:eastAsia="Calibri"/>
          <w:b/>
          <w:noProof/>
          <w:color w:val="000000"/>
          <w:sz w:val="28"/>
          <w:szCs w:val="28"/>
        </w:rPr>
        <w:drawing>
          <wp:inline distT="0" distB="0" distL="0" distR="0">
            <wp:extent cx="6043121" cy="8587409"/>
            <wp:effectExtent l="19050" t="0" r="0" b="0"/>
            <wp:docPr id="2" name="Рисунок 2" descr="C:\Users\DNS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62" cy="859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 </w:t>
      </w:r>
      <w:r w:rsidRPr="0026724D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26724D">
        <w:rPr>
          <w:rFonts w:eastAsia="Calibri"/>
          <w:b/>
          <w:color w:val="000000"/>
          <w:sz w:val="24"/>
          <w:szCs w:val="24"/>
        </w:rPr>
        <w:t xml:space="preserve"> </w:t>
      </w:r>
      <w:r w:rsidR="00B91ED3">
        <w:rPr>
          <w:rFonts w:eastAsia="Calibri"/>
          <w:b/>
          <w:color w:val="000000"/>
          <w:sz w:val="24"/>
          <w:szCs w:val="24"/>
          <w:u w:val="single"/>
        </w:rPr>
        <w:t xml:space="preserve"> </w:t>
      </w:r>
    </w:p>
    <w:p w:rsidR="00DC359B" w:rsidRPr="004400A9" w:rsidRDefault="00B91ED3" w:rsidP="00DC359B">
      <w:pPr>
        <w:pStyle w:val="a3"/>
        <w:jc w:val="both"/>
      </w:pPr>
      <w:r>
        <w:rPr>
          <w:rFonts w:eastAsia="SimSun"/>
          <w:kern w:val="1"/>
          <w:lang w:eastAsia="zh-CN" w:bidi="hi-IN"/>
        </w:rPr>
        <w:t xml:space="preserve"> </w:t>
      </w:r>
    </w:p>
    <w:p w:rsidR="00DC359B" w:rsidRPr="004400A9" w:rsidRDefault="00B91ED3" w:rsidP="00DC359B">
      <w:pPr>
        <w:pStyle w:val="a3"/>
        <w:jc w:val="both"/>
      </w:pPr>
      <w:r>
        <w:lastRenderedPageBreak/>
        <w:t xml:space="preserve"> </w:t>
      </w:r>
      <w:r w:rsidR="00DC359B">
        <w:t>-</w:t>
      </w:r>
      <w:r w:rsidR="00DC359B" w:rsidRPr="004400A9">
        <w:t>обеспечить учащимся условия для регулярной  гигиенической обработки рук с применением кожных анти</w:t>
      </w:r>
      <w:r w:rsidR="00DC359B">
        <w:t xml:space="preserve">септиков при входе в Учреждение, </w:t>
      </w:r>
      <w:r w:rsidR="00DC359B" w:rsidRPr="004400A9">
        <w:t>в  помещениях для приема пищи, после</w:t>
      </w:r>
      <w:r w:rsidR="00DC359B">
        <w:t xml:space="preserve"> посещения санитарных узлов</w:t>
      </w:r>
      <w:r w:rsidR="00DC359B" w:rsidRPr="004400A9">
        <w:t>;</w:t>
      </w:r>
    </w:p>
    <w:p w:rsidR="00DC359B" w:rsidRDefault="00DC359B" w:rsidP="00DC359B">
      <w:pPr>
        <w:pStyle w:val="a3"/>
        <w:jc w:val="both"/>
      </w:pPr>
      <w:r>
        <w:t>-регулярно обеззараживать</w:t>
      </w:r>
      <w:r w:rsidRPr="004400A9">
        <w:t xml:space="preserve"> воздуха с использованием оборудова</w:t>
      </w:r>
      <w:r>
        <w:t xml:space="preserve">ния по обеззараживанию воздуха; </w:t>
      </w:r>
    </w:p>
    <w:p w:rsidR="00DC359B" w:rsidRPr="004400A9" w:rsidRDefault="00DC359B" w:rsidP="00DC359B">
      <w:pPr>
        <w:pStyle w:val="a3"/>
        <w:jc w:val="both"/>
      </w:pPr>
      <w:r w:rsidRPr="004400A9">
        <w:t xml:space="preserve"> </w:t>
      </w:r>
      <w:r>
        <w:t>-проветривать</w:t>
      </w:r>
      <w:r w:rsidRPr="004400A9">
        <w:t xml:space="preserve"> помещен</w:t>
      </w:r>
      <w:r>
        <w:t>ия</w:t>
      </w:r>
      <w:r w:rsidRPr="004400A9">
        <w:t xml:space="preserve"> в соответствии с</w:t>
      </w:r>
      <w:r>
        <w:t xml:space="preserve"> графиком проветривания кабинетов</w:t>
      </w:r>
      <w:r w:rsidRPr="004400A9">
        <w:t>;</w:t>
      </w:r>
    </w:p>
    <w:p w:rsidR="00DC359B" w:rsidRPr="004400A9" w:rsidRDefault="00DC359B" w:rsidP="00DC359B">
      <w:pPr>
        <w:pStyle w:val="a3"/>
        <w:jc w:val="both"/>
      </w:pPr>
      <w:r>
        <w:t>-</w:t>
      </w:r>
      <w:r w:rsidRPr="004400A9">
        <w:t xml:space="preserve">до посещения детьми занятий </w:t>
      </w:r>
      <w:r>
        <w:t xml:space="preserve">и после занятий </w:t>
      </w:r>
      <w:r w:rsidRPr="004400A9">
        <w:t xml:space="preserve">производить протирание  поверхностей и ручек дверей  с использованием дезинфицирующих средств, обладающих </w:t>
      </w:r>
      <w:proofErr w:type="spellStart"/>
      <w:r w:rsidRPr="004400A9">
        <w:t>вирулицидным</w:t>
      </w:r>
      <w:proofErr w:type="spellEnd"/>
      <w:r w:rsidRPr="004400A9">
        <w:t xml:space="preserve"> действием</w:t>
      </w:r>
      <w:r>
        <w:t>;</w:t>
      </w:r>
    </w:p>
    <w:p w:rsidR="00DC359B" w:rsidRDefault="00DC359B" w:rsidP="00DC359B">
      <w:pPr>
        <w:jc w:val="both"/>
        <w:rPr>
          <w:sz w:val="28"/>
          <w:szCs w:val="28"/>
        </w:rPr>
      </w:pPr>
      <w:r>
        <w:rPr>
          <w:sz w:val="28"/>
          <w:szCs w:val="28"/>
        </w:rPr>
        <w:t>- не принимать пищу в неприспособленных местах;</w:t>
      </w:r>
    </w:p>
    <w:p w:rsidR="00DC359B" w:rsidRPr="00524594" w:rsidRDefault="00DC359B" w:rsidP="00DC359B">
      <w:pPr>
        <w:pStyle w:val="a3"/>
        <w:jc w:val="both"/>
      </w:pPr>
      <w:r>
        <w:t xml:space="preserve">-посещение Учреждения </w:t>
      </w:r>
      <w:r w:rsidRPr="004400A9">
        <w:t xml:space="preserve">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</w:t>
      </w:r>
      <w:r>
        <w:t>ний для пребывания в Учреждении.</w:t>
      </w:r>
    </w:p>
    <w:p w:rsidR="00DC359B" w:rsidRDefault="00DC359B" w:rsidP="00DC359B">
      <w:pPr>
        <w:jc w:val="both"/>
        <w:rPr>
          <w:sz w:val="28"/>
          <w:szCs w:val="28"/>
        </w:rPr>
      </w:pPr>
    </w:p>
    <w:p w:rsidR="00DC359B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                                                                                       Приложение №2 </w:t>
      </w:r>
    </w:p>
    <w:p w:rsidR="00DC359B" w:rsidRPr="00524594" w:rsidRDefault="00DC359B" w:rsidP="00DC359B">
      <w:pPr>
        <w:widowControl w:val="0"/>
        <w:suppressAutoHyphens/>
        <w:jc w:val="center"/>
        <w:rPr>
          <w:rFonts w:eastAsia="SimSun"/>
          <w:b/>
          <w:kern w:val="1"/>
          <w:sz w:val="28"/>
          <w:szCs w:val="28"/>
          <w:lang w:eastAsia="zh-CN" w:bidi="hi-IN"/>
        </w:rPr>
      </w:pPr>
      <w:r w:rsidRPr="00524594">
        <w:rPr>
          <w:rFonts w:eastAsia="SimSun"/>
          <w:b/>
          <w:kern w:val="1"/>
          <w:sz w:val="28"/>
          <w:szCs w:val="28"/>
          <w:lang w:eastAsia="zh-CN" w:bidi="hi-IN"/>
        </w:rPr>
        <w:t xml:space="preserve">График </w:t>
      </w:r>
      <w:r>
        <w:rPr>
          <w:rFonts w:eastAsia="SimSun"/>
          <w:b/>
          <w:kern w:val="1"/>
          <w:sz w:val="28"/>
          <w:szCs w:val="28"/>
          <w:lang w:eastAsia="zh-CN" w:bidi="hi-IN"/>
        </w:rPr>
        <w:t>дежурства на входном фильтре  в здание ДДЮТ</w:t>
      </w:r>
      <w:r w:rsidRPr="00524594">
        <w:rPr>
          <w:rFonts w:eastAsia="SimSun"/>
          <w:b/>
          <w:kern w:val="1"/>
          <w:sz w:val="28"/>
          <w:szCs w:val="28"/>
          <w:lang w:eastAsia="zh-CN" w:bidi="hi-IN"/>
        </w:rPr>
        <w:t xml:space="preserve">                                              </w:t>
      </w:r>
    </w:p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                                                 еженедельно, по четвергам</w:t>
      </w:r>
    </w:p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</w:p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9.00-11.30- Торгашов О.А., </w:t>
      </w:r>
      <w:proofErr w:type="spellStart"/>
      <w:r>
        <w:rPr>
          <w:rFonts w:eastAsia="SimSun"/>
          <w:kern w:val="1"/>
          <w:sz w:val="28"/>
          <w:szCs w:val="28"/>
          <w:lang w:eastAsia="zh-CN" w:bidi="hi-IN"/>
        </w:rPr>
        <w:t>Ишмухаметова</w:t>
      </w:r>
      <w:proofErr w:type="spellEnd"/>
      <w:r>
        <w:rPr>
          <w:rFonts w:eastAsia="SimSun"/>
          <w:kern w:val="1"/>
          <w:sz w:val="28"/>
          <w:szCs w:val="28"/>
          <w:lang w:eastAsia="zh-CN" w:bidi="hi-IN"/>
        </w:rPr>
        <w:t xml:space="preserve"> С.А.</w:t>
      </w:r>
    </w:p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11.30-14.00- </w:t>
      </w:r>
      <w:proofErr w:type="spellStart"/>
      <w:r>
        <w:rPr>
          <w:rFonts w:eastAsia="SimSun"/>
          <w:kern w:val="1"/>
          <w:sz w:val="28"/>
          <w:szCs w:val="28"/>
          <w:lang w:eastAsia="zh-CN" w:bidi="hi-IN"/>
        </w:rPr>
        <w:t>Майорова</w:t>
      </w:r>
      <w:proofErr w:type="spellEnd"/>
      <w:r>
        <w:rPr>
          <w:rFonts w:eastAsia="SimSun"/>
          <w:kern w:val="1"/>
          <w:sz w:val="28"/>
          <w:szCs w:val="28"/>
          <w:lang w:eastAsia="zh-CN" w:bidi="hi-IN"/>
        </w:rPr>
        <w:t xml:space="preserve"> Н.М., Ахметова Р.И.</w:t>
      </w:r>
    </w:p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14.00-16.30- Немкова Н.А., </w:t>
      </w:r>
      <w:proofErr w:type="spellStart"/>
      <w:r>
        <w:rPr>
          <w:rFonts w:eastAsia="SimSun"/>
          <w:kern w:val="1"/>
          <w:sz w:val="28"/>
          <w:szCs w:val="28"/>
          <w:lang w:eastAsia="zh-CN" w:bidi="hi-IN"/>
        </w:rPr>
        <w:t>Опойкова</w:t>
      </w:r>
      <w:proofErr w:type="spellEnd"/>
      <w:r>
        <w:rPr>
          <w:rFonts w:eastAsia="SimSun"/>
          <w:kern w:val="1"/>
          <w:sz w:val="28"/>
          <w:szCs w:val="28"/>
          <w:lang w:eastAsia="zh-CN" w:bidi="hi-IN"/>
        </w:rPr>
        <w:t xml:space="preserve"> Е.В.</w:t>
      </w:r>
    </w:p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>16.30-19.00-</w:t>
      </w:r>
      <w:r w:rsidRPr="00766405">
        <w:rPr>
          <w:rFonts w:eastAsia="SimSun"/>
          <w:kern w:val="1"/>
          <w:sz w:val="28"/>
          <w:szCs w:val="28"/>
          <w:lang w:eastAsia="zh-CN" w:bidi="hi-IN"/>
        </w:rPr>
        <w:t xml:space="preserve"> </w:t>
      </w:r>
      <w:r>
        <w:rPr>
          <w:rFonts w:eastAsia="SimSun"/>
          <w:kern w:val="1"/>
          <w:sz w:val="28"/>
          <w:szCs w:val="28"/>
          <w:lang w:eastAsia="zh-CN" w:bidi="hi-IN"/>
        </w:rPr>
        <w:t xml:space="preserve">Ильясова Л.Т., </w:t>
      </w:r>
      <w:proofErr w:type="spellStart"/>
      <w:r>
        <w:rPr>
          <w:rFonts w:eastAsia="SimSun"/>
          <w:kern w:val="1"/>
          <w:sz w:val="28"/>
          <w:szCs w:val="28"/>
          <w:lang w:eastAsia="zh-CN" w:bidi="hi-IN"/>
        </w:rPr>
        <w:t>Хаиров</w:t>
      </w:r>
      <w:proofErr w:type="spellEnd"/>
      <w:r>
        <w:rPr>
          <w:rFonts w:eastAsia="SimSun"/>
          <w:kern w:val="1"/>
          <w:sz w:val="28"/>
          <w:szCs w:val="28"/>
          <w:lang w:eastAsia="zh-CN" w:bidi="hi-IN"/>
        </w:rPr>
        <w:t xml:space="preserve"> А.С.</w:t>
      </w:r>
    </w:p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</w:t>
      </w:r>
    </w:p>
    <w:p w:rsidR="00DC359B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                                                                                     </w:t>
      </w:r>
    </w:p>
    <w:p w:rsidR="00DC359B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                                                                                      Приложение №3</w:t>
      </w:r>
    </w:p>
    <w:p w:rsidR="00DC359B" w:rsidRPr="00524594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  <w:r>
        <w:rPr>
          <w:b/>
          <w:sz w:val="24"/>
          <w:szCs w:val="24"/>
        </w:rPr>
        <w:t xml:space="preserve">   </w:t>
      </w:r>
      <w:r w:rsidRPr="00524594">
        <w:rPr>
          <w:b/>
          <w:sz w:val="28"/>
          <w:szCs w:val="28"/>
        </w:rPr>
        <w:t>График проветривания кабинет</w:t>
      </w:r>
      <w:r>
        <w:rPr>
          <w:b/>
          <w:sz w:val="28"/>
          <w:szCs w:val="28"/>
        </w:rPr>
        <w:t>ов</w:t>
      </w:r>
    </w:p>
    <w:tbl>
      <w:tblPr>
        <w:tblpPr w:leftFromText="180" w:rightFromText="180" w:vertAnchor="text" w:horzAnchor="margin" w:tblpXSpec="center" w:tblpY="494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3"/>
        <w:gridCol w:w="3951"/>
        <w:gridCol w:w="3402"/>
      </w:tblGrid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98687D">
              <w:rPr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98687D">
              <w:rPr>
                <w:b/>
                <w:sz w:val="28"/>
                <w:szCs w:val="28"/>
                <w:lang w:eastAsia="en-US"/>
              </w:rPr>
              <w:t>Сквозное проветривание</w:t>
            </w: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98687D">
              <w:rPr>
                <w:b/>
                <w:sz w:val="28"/>
                <w:szCs w:val="28"/>
                <w:lang w:eastAsia="en-US"/>
              </w:rPr>
              <w:t>Одностороннее проветривание</w:t>
            </w:r>
          </w:p>
        </w:tc>
      </w:tr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8.50-9.00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 мин</w:t>
            </w: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10.50-11.00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 мин</w:t>
            </w:r>
          </w:p>
        </w:tc>
      </w:tr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12.50-13.00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 мин</w:t>
            </w: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14.50-15.00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 мин</w:t>
            </w:r>
          </w:p>
        </w:tc>
      </w:tr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16.50-17.00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 мин</w:t>
            </w: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17.50-18.00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 мин</w:t>
            </w:r>
          </w:p>
        </w:tc>
      </w:tr>
      <w:tr w:rsidR="00DC359B" w:rsidRPr="00766405" w:rsidTr="00A24625">
        <w:tc>
          <w:tcPr>
            <w:tcW w:w="3103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19.50-20.00</w:t>
            </w:r>
          </w:p>
        </w:tc>
        <w:tc>
          <w:tcPr>
            <w:tcW w:w="3951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  <w:r w:rsidRPr="0098687D">
              <w:rPr>
                <w:sz w:val="28"/>
                <w:szCs w:val="28"/>
                <w:lang w:eastAsia="en-US"/>
              </w:rPr>
              <w:t>10 мин</w:t>
            </w:r>
          </w:p>
        </w:tc>
        <w:tc>
          <w:tcPr>
            <w:tcW w:w="3402" w:type="dxa"/>
          </w:tcPr>
          <w:p w:rsidR="00DC359B" w:rsidRPr="0098687D" w:rsidRDefault="00DC359B" w:rsidP="00A2462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DC359B" w:rsidRDefault="00DC359B" w:rsidP="00DC359B">
      <w:pPr>
        <w:widowControl w:val="0"/>
        <w:suppressAutoHyphens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</w:t>
      </w:r>
    </w:p>
    <w:p w:rsidR="00DC359B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</w:p>
    <w:p w:rsidR="00DC359B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                                                                                    </w:t>
      </w:r>
    </w:p>
    <w:p w:rsidR="00B91ED3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t xml:space="preserve">                                                                                              </w:t>
      </w:r>
    </w:p>
    <w:p w:rsidR="00B91ED3" w:rsidRDefault="00B91ED3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</w:p>
    <w:p w:rsidR="00B91ED3" w:rsidRDefault="00B91ED3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</w:p>
    <w:p w:rsidR="00B91ED3" w:rsidRDefault="00B91ED3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</w:p>
    <w:p w:rsidR="00DC359B" w:rsidRDefault="00B91ED3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  <w:r>
        <w:rPr>
          <w:rFonts w:eastAsia="SimSun"/>
          <w:kern w:val="1"/>
          <w:sz w:val="28"/>
          <w:szCs w:val="28"/>
          <w:lang w:eastAsia="zh-CN" w:bidi="hi-IN"/>
        </w:rPr>
        <w:lastRenderedPageBreak/>
        <w:t xml:space="preserve">                                                                           </w:t>
      </w:r>
      <w:r w:rsidR="00DC359B">
        <w:rPr>
          <w:rFonts w:eastAsia="SimSun"/>
          <w:kern w:val="1"/>
          <w:sz w:val="28"/>
          <w:szCs w:val="28"/>
          <w:lang w:eastAsia="zh-CN" w:bidi="hi-IN"/>
        </w:rPr>
        <w:t xml:space="preserve"> Приложение №4</w:t>
      </w:r>
    </w:p>
    <w:p w:rsidR="00DC359B" w:rsidRDefault="00DC359B" w:rsidP="00DC359B">
      <w:pPr>
        <w:pStyle w:val="a3"/>
        <w:jc w:val="both"/>
        <w:rPr>
          <w:b/>
        </w:rPr>
      </w:pPr>
    </w:p>
    <w:p w:rsidR="00DC359B" w:rsidRDefault="00DC359B" w:rsidP="00DC359B">
      <w:pPr>
        <w:pStyle w:val="a3"/>
        <w:jc w:val="both"/>
        <w:rPr>
          <w:b/>
        </w:rPr>
      </w:pPr>
      <w:r>
        <w:rPr>
          <w:b/>
        </w:rPr>
        <w:t xml:space="preserve">                          Действия дежурных  на входном фильтре.</w:t>
      </w:r>
    </w:p>
    <w:p w:rsidR="00DC359B" w:rsidRPr="00524594" w:rsidRDefault="00DC359B" w:rsidP="00DC359B">
      <w:pPr>
        <w:pStyle w:val="a3"/>
        <w:jc w:val="both"/>
        <w:rPr>
          <w:b/>
        </w:rPr>
      </w:pPr>
    </w:p>
    <w:p w:rsidR="00DC359B" w:rsidRPr="00C26BCD" w:rsidRDefault="00DC359B" w:rsidP="00DC359B">
      <w:pPr>
        <w:pStyle w:val="a3"/>
      </w:pPr>
      <w:r w:rsidRPr="00C26BCD">
        <w:t xml:space="preserve">1. Опрос лиц, посещающих Учреждение  о самочувствии. </w:t>
      </w:r>
    </w:p>
    <w:p w:rsidR="00DC359B" w:rsidRPr="00C26BCD" w:rsidRDefault="00DC359B" w:rsidP="00DC359B">
      <w:pPr>
        <w:pStyle w:val="a3"/>
      </w:pPr>
      <w:r w:rsidRPr="00C26BCD">
        <w:t xml:space="preserve">2. Визуальный осмотр лиц, посещающих Учреждение . </w:t>
      </w:r>
    </w:p>
    <w:p w:rsidR="00DC359B" w:rsidRPr="00C26BCD" w:rsidRDefault="00DC359B" w:rsidP="00DC359B">
      <w:pPr>
        <w:pStyle w:val="a3"/>
      </w:pPr>
      <w:r w:rsidRPr="00C26BCD">
        <w:t>3. Проведение термометрии электронным градусником с записью  в специальном журнале  лиц,  с температурой тела 37,1 °C и выше в целях учета при проведении противоэпидемических мероприятий.</w:t>
      </w:r>
    </w:p>
    <w:p w:rsidR="00DC359B" w:rsidRPr="00C26BCD" w:rsidRDefault="00DC359B" w:rsidP="00DC359B">
      <w:pPr>
        <w:pStyle w:val="a3"/>
      </w:pPr>
      <w:r w:rsidRPr="00C26BCD">
        <w:t>4. Лица с признаками инфекционных заболеваний (респираторными, кишечными, повышенной температурой тела) в здание не допускаются  или  незамедлительно изолируются 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</w:p>
    <w:p w:rsidR="00DC359B" w:rsidRPr="00C26BCD" w:rsidRDefault="00DC359B" w:rsidP="00DC359B">
      <w:pPr>
        <w:pStyle w:val="a3"/>
      </w:pPr>
      <w:r w:rsidRPr="00C26BCD">
        <w:t>5.Не допускать скопление лиц, посещающих учреждение,  на входе.</w:t>
      </w:r>
    </w:p>
    <w:p w:rsidR="00DC359B" w:rsidRPr="00C26BCD" w:rsidRDefault="00DC359B" w:rsidP="00DC359B">
      <w:pPr>
        <w:pStyle w:val="a3"/>
      </w:pPr>
      <w:r w:rsidRPr="00C26BCD">
        <w:t xml:space="preserve">6. Организовать работу  по разделению потоков входящих и выходящих лиц, </w:t>
      </w:r>
      <w:r>
        <w:t xml:space="preserve">с соблюдением дистанции </w:t>
      </w:r>
      <w:r w:rsidRPr="00C26BCD">
        <w:t>1</w:t>
      </w:r>
      <w:r>
        <w:t>,5</w:t>
      </w:r>
      <w:r w:rsidRPr="00C26BCD">
        <w:t xml:space="preserve"> метра.</w:t>
      </w:r>
    </w:p>
    <w:p w:rsidR="00DC359B" w:rsidRPr="00C26BCD" w:rsidRDefault="00DC359B" w:rsidP="00DC359B">
      <w:pPr>
        <w:pStyle w:val="a3"/>
      </w:pPr>
      <w:r w:rsidRPr="00C26BCD">
        <w:t>7. Родителей  и посторонних лиц в здание не допускать.</w:t>
      </w:r>
    </w:p>
    <w:p w:rsidR="00DC359B" w:rsidRDefault="00DC359B" w:rsidP="00DC359B">
      <w:pPr>
        <w:pStyle w:val="ConsPlusNormal"/>
        <w:ind w:firstLine="540"/>
        <w:jc w:val="both"/>
      </w:pPr>
      <w:r>
        <w:t xml:space="preserve"> </w:t>
      </w:r>
    </w:p>
    <w:p w:rsidR="00DC359B" w:rsidRDefault="00DC359B" w:rsidP="00DC359B">
      <w:pPr>
        <w:widowControl w:val="0"/>
        <w:suppressAutoHyphens/>
        <w:jc w:val="center"/>
        <w:rPr>
          <w:rFonts w:eastAsia="SimSun"/>
          <w:kern w:val="1"/>
          <w:sz w:val="28"/>
          <w:szCs w:val="28"/>
          <w:lang w:eastAsia="zh-CN" w:bidi="hi-IN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DC359B" w:rsidRDefault="00DC359B" w:rsidP="00DC359B">
      <w:pPr>
        <w:rPr>
          <w:b/>
          <w:sz w:val="28"/>
          <w:szCs w:val="28"/>
        </w:rPr>
      </w:pPr>
    </w:p>
    <w:p w:rsidR="004E7E60" w:rsidRDefault="004E7E60"/>
    <w:sectPr w:rsidR="004E7E60" w:rsidSect="004E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C359B"/>
    <w:rsid w:val="001125CB"/>
    <w:rsid w:val="004E7E60"/>
    <w:rsid w:val="008136A0"/>
    <w:rsid w:val="00B91ED3"/>
    <w:rsid w:val="00DC3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5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359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rsid w:val="00DC35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1E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E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451</Words>
  <Characters>2574</Characters>
  <Application>Microsoft Office Word</Application>
  <DocSecurity>0</DocSecurity>
  <Lines>21</Lines>
  <Paragraphs>6</Paragraphs>
  <ScaleCrop>false</ScaleCrop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2020-09-07T08:50:00Z</dcterms:created>
  <dcterms:modified xsi:type="dcterms:W3CDTF">2020-09-07T08:54:00Z</dcterms:modified>
</cp:coreProperties>
</file>